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EB" w:rsidRDefault="006F33BC">
      <w:pPr>
        <w:spacing w:after="0" w:line="259" w:lineRule="auto"/>
        <w:jc w:val="center"/>
      </w:pPr>
      <w:bookmarkStart w:id="0" w:name="_GoBack"/>
      <w:bookmarkEnd w:id="0"/>
      <w:r>
        <w:t>MAD RIVER TOWNSHIP BOARD OF TRUSTEES</w:t>
      </w:r>
    </w:p>
    <w:p w:rsidR="005E5BEB" w:rsidRDefault="006F33BC">
      <w:pPr>
        <w:spacing w:after="225" w:line="259" w:lineRule="auto"/>
        <w:jc w:val="center"/>
      </w:pPr>
      <w:r>
        <w:t xml:space="preserve">Regular Session – </w:t>
      </w:r>
      <w:r w:rsidR="007A6849">
        <w:t xml:space="preserve">December </w:t>
      </w:r>
      <w:r w:rsidR="009F185B">
        <w:t>19</w:t>
      </w:r>
      <w:r>
        <w:t>, 2022</w:t>
      </w:r>
    </w:p>
    <w:p w:rsidR="005E5BEB" w:rsidRDefault="006F33BC">
      <w:pPr>
        <w:ind w:left="-5"/>
      </w:pPr>
      <w:r>
        <w:t xml:space="preserve">The Mad River Township Trustees met in regular session Monday, </w:t>
      </w:r>
      <w:r w:rsidR="007A6849">
        <w:t>Dece</w:t>
      </w:r>
      <w:r w:rsidR="00AF76E7">
        <w:t>m</w:t>
      </w:r>
      <w:r>
        <w:t xml:space="preserve">ber </w:t>
      </w:r>
      <w:r w:rsidR="009F185B">
        <w:t>19</w:t>
      </w:r>
      <w:r>
        <w:t xml:space="preserve">, 2022 at the Mad River Township Fire Station and via </w:t>
      </w:r>
      <w:r w:rsidR="007A6849">
        <w:t>the Mad River You Tube platform</w:t>
      </w:r>
      <w:r>
        <w:t>.</w:t>
      </w:r>
    </w:p>
    <w:p w:rsidR="005E5BEB" w:rsidRDefault="006F33BC">
      <w:pPr>
        <w:ind w:left="-5"/>
      </w:pPr>
      <w:r>
        <w:t>Present:  Trustees Bobby McClure, Todd Pettit</w:t>
      </w:r>
      <w:r w:rsidR="007A6849">
        <w:t xml:space="preserve">, Trustee Young </w:t>
      </w:r>
      <w:r w:rsidR="006E31E6">
        <w:t>and</w:t>
      </w:r>
      <w:r>
        <w:t xml:space="preserve"> Fiscal Officer David Rudy.</w:t>
      </w:r>
      <w:r w:rsidR="00716B69">
        <w:t xml:space="preserve"> </w:t>
      </w:r>
    </w:p>
    <w:p w:rsidR="005E5BEB" w:rsidRDefault="006F33BC">
      <w:pPr>
        <w:ind w:left="-5"/>
      </w:pPr>
      <w:r>
        <w:t>Trustee Pettit called the meeting to order at 7:3</w:t>
      </w:r>
      <w:r w:rsidR="009F185B">
        <w:t>2</w:t>
      </w:r>
      <w:r>
        <w:t xml:space="preserve"> pm, led the Pledge of Allegiance and welcomed the audience in attendance.</w:t>
      </w:r>
    </w:p>
    <w:p w:rsidR="005E5BEB" w:rsidRDefault="006F33BC">
      <w:pPr>
        <w:ind w:left="-5"/>
      </w:pPr>
      <w:r>
        <w:t xml:space="preserve">Trustee </w:t>
      </w:r>
      <w:r w:rsidR="001C0B8C">
        <w:t>Young</w:t>
      </w:r>
      <w:r>
        <w:t xml:space="preserve"> moved to suspend the reading of and approve the minutes of the </w:t>
      </w:r>
      <w:r w:rsidR="009F185B">
        <w:t>Dec</w:t>
      </w:r>
      <w:r w:rsidR="00716B69">
        <w:t xml:space="preserve">ember </w:t>
      </w:r>
      <w:r w:rsidR="009F185B">
        <w:t>5</w:t>
      </w:r>
      <w:r w:rsidR="007A6849">
        <w:t>,</w:t>
      </w:r>
      <w:r>
        <w:t xml:space="preserve"> 2022 regular session. Seconded by Trustee </w:t>
      </w:r>
      <w:r w:rsidR="00BF54D4">
        <w:t>McClure</w:t>
      </w:r>
      <w:r>
        <w:t xml:space="preserve">, motion carried </w:t>
      </w:r>
      <w:r w:rsidR="00BF54D4">
        <w:t>3</w:t>
      </w:r>
      <w:r>
        <w:t>-0.</w:t>
      </w:r>
    </w:p>
    <w:p w:rsidR="005E5BEB" w:rsidRDefault="006F33BC">
      <w:pPr>
        <w:pStyle w:val="Heading1"/>
        <w:ind w:left="-5"/>
      </w:pPr>
      <w:r>
        <w:t>DEPARTMENT REPORTS</w:t>
      </w:r>
    </w:p>
    <w:p w:rsidR="005E5BEB" w:rsidRDefault="006F33BC">
      <w:pPr>
        <w:pStyle w:val="Heading2"/>
        <w:ind w:left="715"/>
      </w:pPr>
      <w:r>
        <w:t>Enon Fire and EMS</w:t>
      </w:r>
    </w:p>
    <w:p w:rsidR="005E5BEB" w:rsidRDefault="00FB5942">
      <w:pPr>
        <w:ind w:left="-5"/>
      </w:pPr>
      <w:r>
        <w:t xml:space="preserve">Deputy </w:t>
      </w:r>
      <w:r w:rsidR="00BF54D4">
        <w:t>Ch</w:t>
      </w:r>
      <w:r w:rsidR="006F33BC">
        <w:t xml:space="preserve">ief </w:t>
      </w:r>
      <w:r>
        <w:t>Ben Beair stated</w:t>
      </w:r>
      <w:r w:rsidR="006F33BC">
        <w:t xml:space="preserve"> the department has </w:t>
      </w:r>
      <w:r w:rsidR="00AF76E7">
        <w:t>1</w:t>
      </w:r>
      <w:r w:rsidR="00531044">
        <w:t>858</w:t>
      </w:r>
      <w:r w:rsidR="006F33BC">
        <w:t xml:space="preserve"> calls for service this year</w:t>
      </w:r>
      <w:r w:rsidR="00531044">
        <w:t xml:space="preserve"> a</w:t>
      </w:r>
      <w:r w:rsidR="006F33BC">
        <w:t xml:space="preserve">nd </w:t>
      </w:r>
      <w:r w:rsidR="00BF54D4">
        <w:t>6</w:t>
      </w:r>
      <w:r w:rsidR="00531044">
        <w:t>5</w:t>
      </w:r>
      <w:r w:rsidR="006F33BC">
        <w:t xml:space="preserve"> calls since the last regular meeting</w:t>
      </w:r>
      <w:r w:rsidR="00531044">
        <w:t>.</w:t>
      </w:r>
      <w:r w:rsidR="006F33BC">
        <w:t xml:space="preserve"> There were </w:t>
      </w:r>
      <w:r w:rsidR="00BF54D4">
        <w:t>1</w:t>
      </w:r>
      <w:r w:rsidR="00531044">
        <w:t>5</w:t>
      </w:r>
      <w:r w:rsidR="006F33BC">
        <w:t xml:space="preserve"> overlapping calls, </w:t>
      </w:r>
      <w:r w:rsidR="00531044">
        <w:t>2</w:t>
      </w:r>
      <w:r w:rsidR="006F33BC">
        <w:t xml:space="preserve"> mutual aid received calls and </w:t>
      </w:r>
      <w:r w:rsidR="00531044">
        <w:t>2</w:t>
      </w:r>
      <w:r w:rsidR="006F33BC">
        <w:t xml:space="preserve"> mutual aid given.</w:t>
      </w:r>
      <w:r w:rsidR="00BF54D4">
        <w:t xml:space="preserve"> </w:t>
      </w:r>
      <w:r w:rsidR="00531044">
        <w:t xml:space="preserve">Heritage Fire noted that Rescue 50 did not suffer frame damage, but has significant damage to the cab structure.  There is no timeline on the repairs.  The Santa Parade was a huge success and planning for next years parade is underway.  Chief Heath wanted to remind the public that fire detectors were still available for the township residents.  A form is on the fire department website to receive one.  Two of the garage doors at the fire house are not operational, but the department is making due.  </w:t>
      </w:r>
    </w:p>
    <w:p w:rsidR="005E5BEB" w:rsidRDefault="006F33BC">
      <w:pPr>
        <w:pStyle w:val="Heading2"/>
        <w:ind w:left="715"/>
      </w:pPr>
      <w:r>
        <w:t>Road and Cemetery Department</w:t>
      </w:r>
    </w:p>
    <w:p w:rsidR="005E5BEB" w:rsidRDefault="006F33BC">
      <w:pPr>
        <w:ind w:left="-5"/>
      </w:pPr>
      <w:r>
        <w:t xml:space="preserve">Don O’Connor </w:t>
      </w:r>
      <w:r w:rsidR="00E94A71">
        <w:t xml:space="preserve">stated </w:t>
      </w:r>
      <w:r w:rsidR="00B112CD">
        <w:t xml:space="preserve">truck 3, the 94 International is </w:t>
      </w:r>
      <w:r w:rsidR="00F11543">
        <w:t xml:space="preserve">back </w:t>
      </w:r>
      <w:r w:rsidR="00531044">
        <w:t>in the shop and it appears to be a computer related issue at this time.  The F550 is no starting and it appears to be the injectors and glow plugs. The cold patching is done in the W Enon area and Don noted that New Horizon was in rough shape.  The department is loading trucks to get ready for the impending snow storm and the forecast for ice has Don a little concerned.  The cemetery had 1 funeral today and 2 more scheduled for later in the week.  The hoop building for the salt bin is in.</w:t>
      </w:r>
    </w:p>
    <w:p w:rsidR="005E5BEB" w:rsidRDefault="006F33BC">
      <w:pPr>
        <w:pStyle w:val="Heading2"/>
        <w:ind w:left="715"/>
      </w:pPr>
      <w:r>
        <w:t>Sheriff Deput</w:t>
      </w:r>
      <w:r w:rsidR="00B112CD">
        <w:t>y</w:t>
      </w:r>
    </w:p>
    <w:p w:rsidR="005E5BEB" w:rsidRDefault="006F33BC">
      <w:pPr>
        <w:ind w:left="-5"/>
      </w:pPr>
      <w:r>
        <w:t xml:space="preserve">Deputy Brandon Baldwin </w:t>
      </w:r>
      <w:r w:rsidR="00F11543">
        <w:t>had no report</w:t>
      </w:r>
      <w:r w:rsidR="00B112CD">
        <w:t>.</w:t>
      </w:r>
    </w:p>
    <w:p w:rsidR="005E5BEB" w:rsidRDefault="006F33BC">
      <w:pPr>
        <w:spacing w:after="0" w:line="259" w:lineRule="auto"/>
        <w:ind w:left="715"/>
      </w:pPr>
      <w:r>
        <w:rPr>
          <w:b/>
        </w:rPr>
        <w:t>Hustead Fire</w:t>
      </w:r>
    </w:p>
    <w:p w:rsidR="005E5BEB" w:rsidRDefault="006F33BC">
      <w:pPr>
        <w:ind w:left="-5"/>
      </w:pPr>
      <w:r>
        <w:t xml:space="preserve">Chief Matt Hirtzinger </w:t>
      </w:r>
      <w:r w:rsidR="00395CB0">
        <w:t>had no report.</w:t>
      </w:r>
    </w:p>
    <w:p w:rsidR="005E5BEB" w:rsidRDefault="006F33BC">
      <w:pPr>
        <w:pStyle w:val="Heading2"/>
        <w:ind w:left="715"/>
      </w:pPr>
      <w:r>
        <w:t>Hustead EMS</w:t>
      </w:r>
    </w:p>
    <w:p w:rsidR="005E5BEB" w:rsidRDefault="006F33BC">
      <w:pPr>
        <w:ind w:left="-5"/>
      </w:pPr>
      <w:r>
        <w:t>Chief Heather Kaufman had no report.</w:t>
      </w:r>
    </w:p>
    <w:p w:rsidR="005E5BEB" w:rsidRDefault="006F33BC">
      <w:pPr>
        <w:ind w:left="-5"/>
      </w:pPr>
      <w:r>
        <w:t xml:space="preserve">Fiscal Officer Rudy </w:t>
      </w:r>
      <w:r w:rsidR="00395CB0">
        <w:t>presented checks for the trustees to sign</w:t>
      </w:r>
      <w:r w:rsidR="00F11543">
        <w:t xml:space="preserve"> and </w:t>
      </w:r>
      <w:r w:rsidR="00531044">
        <w:t>provided the October Bank Reconciliation and monthly reports for their review.  He asked the trustees for a motion for temporary appropriations to start the fiscal year 2023 and discussion about holding the Organizational Meeting for 2023 on January 3, 2023 at 7:30pm</w:t>
      </w:r>
      <w:r w:rsidR="00B3737A">
        <w:t xml:space="preserve">, then holding the first regular session of 2023, following the organizational meeting.  </w:t>
      </w:r>
      <w:r w:rsidR="00317F62">
        <w:t>He also presented the trustees with the 2023 law enforcement contract for Brandon’s services.</w:t>
      </w:r>
    </w:p>
    <w:p w:rsidR="005E5BEB" w:rsidRDefault="006F33BC">
      <w:pPr>
        <w:pStyle w:val="Heading1"/>
        <w:ind w:left="-5"/>
      </w:pPr>
      <w:r>
        <w:t>OLD BUSINESS</w:t>
      </w:r>
    </w:p>
    <w:p w:rsidR="00973177" w:rsidRDefault="003F1656" w:rsidP="006122AF">
      <w:pPr>
        <w:spacing w:after="0" w:line="240" w:lineRule="auto"/>
        <w:ind w:left="0" w:firstLine="0"/>
      </w:pPr>
      <w:r>
        <w:t xml:space="preserve">Trustee </w:t>
      </w:r>
      <w:r w:rsidR="00027C59">
        <w:t xml:space="preserve">McClure noted that Columbia Gas </w:t>
      </w:r>
      <w:r w:rsidR="00B3737A">
        <w:t>had maxed out the funding for 2022 on the gas line installation on Dayton Road.  The project should continue in 2023 and the plan is to complete the line to Enon to help with the gas pressure in the area.  Columbia Gas has to continue to secure easements along Dayton Road.</w:t>
      </w:r>
    </w:p>
    <w:p w:rsidR="002C2545" w:rsidRDefault="002C2545" w:rsidP="006122AF">
      <w:pPr>
        <w:spacing w:after="0" w:line="240" w:lineRule="auto"/>
        <w:ind w:left="0" w:firstLine="0"/>
      </w:pPr>
    </w:p>
    <w:p w:rsidR="00B3737A" w:rsidRDefault="00B3737A" w:rsidP="006122AF">
      <w:pPr>
        <w:spacing w:after="0" w:line="240" w:lineRule="auto"/>
        <w:ind w:left="0" w:firstLine="0"/>
      </w:pPr>
      <w:r>
        <w:t xml:space="preserve">Trustee McClure said the corner lot at Rebert and Enon Xenia will be the staging area for Barrett Paving on the Enon Xenia project.  On January 9, 2023, Enon Xenia Road will be closed from Rebert Pike south to the bridge south of Hunter Road.  This will potentially be a 5-month closure. The county and the trustees will try to keep the public updated.  </w:t>
      </w:r>
    </w:p>
    <w:p w:rsidR="00027C59" w:rsidRDefault="00027C59" w:rsidP="006122AF">
      <w:pPr>
        <w:spacing w:after="0" w:line="240" w:lineRule="auto"/>
        <w:ind w:left="0" w:firstLine="0"/>
      </w:pPr>
    </w:p>
    <w:p w:rsidR="00A375AF" w:rsidRDefault="00A375AF" w:rsidP="006122AF">
      <w:pPr>
        <w:spacing w:after="0" w:line="240" w:lineRule="auto"/>
        <w:ind w:left="0" w:firstLine="0"/>
      </w:pPr>
      <w:r>
        <w:t xml:space="preserve">Trustee Pettit presented the most recent update on the potential plan for the Enon Mad River Township Park.  The trustees reminded the public to reach out with any suggestions on the park. </w:t>
      </w:r>
    </w:p>
    <w:p w:rsidR="00A375AF" w:rsidRDefault="00A375AF" w:rsidP="006122AF">
      <w:pPr>
        <w:spacing w:after="0" w:line="240" w:lineRule="auto"/>
        <w:ind w:left="0" w:firstLine="0"/>
      </w:pPr>
    </w:p>
    <w:p w:rsidR="00317F62" w:rsidRDefault="00A375AF" w:rsidP="006122AF">
      <w:pPr>
        <w:spacing w:after="0" w:line="240" w:lineRule="auto"/>
        <w:ind w:left="0" w:firstLine="0"/>
      </w:pPr>
      <w:r>
        <w:t xml:space="preserve">Trustee Pettit stated quotes were being obtained to replace the garage doors and openers at the Fire House.  The department would like </w:t>
      </w:r>
      <w:r w:rsidR="00317F62">
        <w:t>a light system</w:t>
      </w:r>
      <w:r>
        <w:t xml:space="preserve"> to be installed to alert the drivers on the status of the door</w:t>
      </w:r>
      <w:r w:rsidR="00317F62">
        <w:t xml:space="preserve"> as it is going up or down.  </w:t>
      </w:r>
    </w:p>
    <w:p w:rsidR="00027C59" w:rsidRDefault="00027C59" w:rsidP="006122AF">
      <w:pPr>
        <w:spacing w:after="0" w:line="240" w:lineRule="auto"/>
        <w:ind w:left="0" w:firstLine="0"/>
      </w:pPr>
      <w:r>
        <w:lastRenderedPageBreak/>
        <w:t xml:space="preserve">The crack sealing project is </w:t>
      </w:r>
      <w:r w:rsidR="00317F62">
        <w:t>completed for the season</w:t>
      </w:r>
      <w:r>
        <w:t>.</w:t>
      </w:r>
    </w:p>
    <w:p w:rsidR="00973177" w:rsidRDefault="00973177" w:rsidP="00973177">
      <w:pPr>
        <w:spacing w:after="0" w:line="240" w:lineRule="auto"/>
        <w:ind w:left="0" w:hanging="14"/>
      </w:pPr>
    </w:p>
    <w:p w:rsidR="005E5BEB" w:rsidRDefault="006F33BC">
      <w:pPr>
        <w:pStyle w:val="Heading2"/>
        <w:ind w:left="10"/>
      </w:pPr>
      <w:r>
        <w:t>NEW BUSINESS</w:t>
      </w:r>
    </w:p>
    <w:p w:rsidR="009E47FC" w:rsidRDefault="00317F62">
      <w:pPr>
        <w:ind w:left="-5"/>
      </w:pPr>
      <w:r>
        <w:t>Trustee Young moved to approve temporary appropriations for calendar year 2023 of up to $2 million.  Seconded by Trustee McClure, motion carried 3-0. (Resolution 2022-037)</w:t>
      </w:r>
    </w:p>
    <w:p w:rsidR="00586FEF" w:rsidRDefault="00586FEF">
      <w:pPr>
        <w:ind w:left="-5"/>
      </w:pPr>
      <w:r>
        <w:t>Trustee Young moved to approve the 2023 Law Enforcement Agreement for Brandon with the Clark County Sheriff department</w:t>
      </w:r>
      <w:r w:rsidR="003D6C3F">
        <w:t xml:space="preserve"> not to exceed a cost of $122,776.98. Seconded by Trustee Pettit, motion carried 3-0. (Resolution 2022-038).</w:t>
      </w:r>
    </w:p>
    <w:p w:rsidR="003D6C3F" w:rsidRDefault="003D6C3F">
      <w:pPr>
        <w:ind w:left="-5"/>
      </w:pPr>
      <w:r>
        <w:t xml:space="preserve">The trustees noted that bids were taken for the leasing of the joint purchase land with the Village of Enon for the farming in 2023.  LA Farms was the highest bidder.  </w:t>
      </w:r>
    </w:p>
    <w:p w:rsidR="003D6C3F" w:rsidRDefault="003D6C3F">
      <w:pPr>
        <w:ind w:left="-5"/>
      </w:pPr>
      <w:r>
        <w:t xml:space="preserve">Trustee Young wants to look at all of the budgets for 2023 to help plan for the usage of the ARPA funding looking at all the needs for the township.  It could include work in the plats back from the new sewer drainage project on Enon Xenia to help with drainage.  </w:t>
      </w:r>
    </w:p>
    <w:p w:rsidR="005E5BEB" w:rsidRDefault="006F33BC">
      <w:pPr>
        <w:pStyle w:val="Heading2"/>
        <w:ind w:left="10"/>
      </w:pPr>
      <w:r>
        <w:t>AUDIENCE COMMENTS</w:t>
      </w:r>
    </w:p>
    <w:p w:rsidR="005E5BEB" w:rsidRDefault="006F33BC">
      <w:pPr>
        <w:ind w:left="-5"/>
      </w:pPr>
      <w:r>
        <w:t>None</w:t>
      </w:r>
      <w:r w:rsidR="00027C59">
        <w:t>.</w:t>
      </w:r>
    </w:p>
    <w:p w:rsidR="005E5BEB" w:rsidRDefault="006F33BC">
      <w:pPr>
        <w:ind w:left="-5"/>
      </w:pPr>
      <w:r>
        <w:t xml:space="preserve">At </w:t>
      </w:r>
      <w:r w:rsidR="003D6C3F">
        <w:t xml:space="preserve">8:07 </w:t>
      </w:r>
      <w:r w:rsidR="00160700">
        <w:t>p</w:t>
      </w:r>
      <w:r>
        <w:t xml:space="preserve">m, Trustee </w:t>
      </w:r>
      <w:r w:rsidR="00027C59">
        <w:t>Young</w:t>
      </w:r>
      <w:r>
        <w:t xml:space="preserve"> moved to adjourn. Seconded by Trustee McClure, motion carried </w:t>
      </w:r>
      <w:r w:rsidR="00027C59">
        <w:t>3</w:t>
      </w:r>
      <w:r>
        <w:t>-0.</w:t>
      </w:r>
    </w:p>
    <w:sectPr w:rsidR="005E5BEB">
      <w:pgSz w:w="12240" w:h="15840"/>
      <w:pgMar w:top="764" w:right="760" w:bottom="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EB"/>
    <w:rsid w:val="00015ADC"/>
    <w:rsid w:val="00027C59"/>
    <w:rsid w:val="00046CB0"/>
    <w:rsid w:val="000636B2"/>
    <w:rsid w:val="00160700"/>
    <w:rsid w:val="0016522F"/>
    <w:rsid w:val="001A61B6"/>
    <w:rsid w:val="001C0B8C"/>
    <w:rsid w:val="002762AE"/>
    <w:rsid w:val="002C2545"/>
    <w:rsid w:val="00317F62"/>
    <w:rsid w:val="00395CB0"/>
    <w:rsid w:val="003D6C3F"/>
    <w:rsid w:val="003F1656"/>
    <w:rsid w:val="00444B3F"/>
    <w:rsid w:val="00531044"/>
    <w:rsid w:val="00586FEF"/>
    <w:rsid w:val="005E4306"/>
    <w:rsid w:val="005E5BEB"/>
    <w:rsid w:val="006122AF"/>
    <w:rsid w:val="00695719"/>
    <w:rsid w:val="006E31E6"/>
    <w:rsid w:val="006F33BC"/>
    <w:rsid w:val="00716B69"/>
    <w:rsid w:val="0074357F"/>
    <w:rsid w:val="007979F3"/>
    <w:rsid w:val="007A6849"/>
    <w:rsid w:val="007B773E"/>
    <w:rsid w:val="007C520B"/>
    <w:rsid w:val="007D7E69"/>
    <w:rsid w:val="00891ADC"/>
    <w:rsid w:val="00973177"/>
    <w:rsid w:val="009E47FC"/>
    <w:rsid w:val="009F185B"/>
    <w:rsid w:val="00A00310"/>
    <w:rsid w:val="00A375AF"/>
    <w:rsid w:val="00AF76E7"/>
    <w:rsid w:val="00B112CD"/>
    <w:rsid w:val="00B3737A"/>
    <w:rsid w:val="00B6467E"/>
    <w:rsid w:val="00BF54D4"/>
    <w:rsid w:val="00C04814"/>
    <w:rsid w:val="00C60652"/>
    <w:rsid w:val="00C867AA"/>
    <w:rsid w:val="00E76619"/>
    <w:rsid w:val="00E87344"/>
    <w:rsid w:val="00E94A71"/>
    <w:rsid w:val="00ED4E64"/>
    <w:rsid w:val="00F11543"/>
    <w:rsid w:val="00F56F4C"/>
    <w:rsid w:val="00F96DEB"/>
    <w:rsid w:val="00FB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7CD8"/>
  <w15:docId w15:val="{922ADEBC-9E12-464C-8C8A-D31A843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0" w:lineRule="auto"/>
      <w:ind w:left="5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MRT Minutes October 3, 2022.docx</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 Minutes October 3, 2022.docx</dc:title>
  <dc:subject/>
  <dc:creator>Fiscal Officer</dc:creator>
  <cp:keywords/>
  <cp:lastModifiedBy>Fiscal Officer</cp:lastModifiedBy>
  <cp:revision>4</cp:revision>
  <dcterms:created xsi:type="dcterms:W3CDTF">2023-01-03T03:19:00Z</dcterms:created>
  <dcterms:modified xsi:type="dcterms:W3CDTF">2023-01-03T04:34:00Z</dcterms:modified>
</cp:coreProperties>
</file>