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BEB" w:rsidRDefault="006F33BC">
      <w:pPr>
        <w:spacing w:after="0" w:line="259" w:lineRule="auto"/>
        <w:jc w:val="center"/>
      </w:pPr>
      <w:bookmarkStart w:id="0" w:name="_GoBack"/>
      <w:bookmarkEnd w:id="0"/>
      <w:r>
        <w:t>MAD RIVER TOWNSHIP BOARD OF TRUSTEES</w:t>
      </w:r>
    </w:p>
    <w:p w:rsidR="005E5BEB" w:rsidRDefault="006F33BC">
      <w:pPr>
        <w:spacing w:after="225" w:line="259" w:lineRule="auto"/>
        <w:jc w:val="center"/>
      </w:pPr>
      <w:r>
        <w:t>Regular Session – October 3, 2022</w:t>
      </w:r>
    </w:p>
    <w:p w:rsidR="005E5BEB" w:rsidRDefault="006F33BC">
      <w:pPr>
        <w:ind w:left="-5"/>
      </w:pPr>
      <w:r>
        <w:t>The Mad River Township Trustees met in regular session Monday, October 3, 2022 at the Mad River Township Fire Station and via Facebook Live.</w:t>
      </w:r>
    </w:p>
    <w:p w:rsidR="005E5BEB" w:rsidRDefault="006F33BC">
      <w:pPr>
        <w:ind w:left="-5"/>
      </w:pPr>
      <w:r>
        <w:t>Present:  Trustees Bobby McClure, Todd Pettit, Jay Young.  Absent Fiscal Officer David Rudy.</w:t>
      </w:r>
    </w:p>
    <w:p w:rsidR="005E5BEB" w:rsidRDefault="006F33BC">
      <w:pPr>
        <w:ind w:left="-5"/>
      </w:pPr>
      <w:r>
        <w:t>Trustee Pettit called the meeting to order at 7:35 pm, led the Pledge of Allegiance and welcomed the audience in attendance.</w:t>
      </w:r>
    </w:p>
    <w:p w:rsidR="005E5BEB" w:rsidRDefault="006F33BC">
      <w:pPr>
        <w:ind w:left="-5"/>
      </w:pPr>
      <w:r>
        <w:t>Trustee Young moved to suspend the reading of and approve the minutes of the September 19 2022 regular session. Seconded by Trustee McClure, motion carried 3-0.</w:t>
      </w:r>
    </w:p>
    <w:p w:rsidR="005E5BEB" w:rsidRDefault="006F33BC">
      <w:pPr>
        <w:pStyle w:val="Heading1"/>
        <w:ind w:left="-5"/>
      </w:pPr>
      <w:r>
        <w:t>DEPARTMENT REPORTS</w:t>
      </w:r>
    </w:p>
    <w:p w:rsidR="005E5BEB" w:rsidRDefault="006F33BC">
      <w:pPr>
        <w:pStyle w:val="Heading2"/>
        <w:ind w:left="715"/>
      </w:pPr>
      <w:r>
        <w:t>Enon Fire and EMS</w:t>
      </w:r>
    </w:p>
    <w:p w:rsidR="005E5BEB" w:rsidRDefault="006F33BC">
      <w:pPr>
        <w:ind w:left="-5"/>
      </w:pPr>
      <w:r>
        <w:t xml:space="preserve">Chief John Heath stated the department has 1402 calls for service this year and 82 calls since the last regular meeting. There were 19 overlapping calls, </w:t>
      </w:r>
      <w:r w:rsidR="00441E9D">
        <w:t>4</w:t>
      </w:r>
      <w:r>
        <w:t xml:space="preserve"> mutual aid received calls and 5 mutual aid given.   Chief Heath mentioned being part of the successful homecoming bonfire as well as the upcoming Apple Butter festival and 5k race.  Clark County EMA will loan the command trailer to the department for the festival.   Also in the weeks </w:t>
      </w:r>
      <w:proofErr w:type="gramStart"/>
      <w:r>
        <w:t>ahead</w:t>
      </w:r>
      <w:proofErr w:type="gramEnd"/>
      <w:r>
        <w:t xml:space="preserve"> the department will participate in fire safety for grades k-5 alongside Hustead Fire, as well as the highway hikers toy ride.    The department wanted to remind the public that the Ohio Open Burn Ban under Ohio Revised Code 1503.18 will be in effect from October 1</w:t>
      </w:r>
      <w:r>
        <w:rPr>
          <w:sz w:val="18"/>
          <w:vertAlign w:val="superscript"/>
        </w:rPr>
        <w:t xml:space="preserve">st </w:t>
      </w:r>
      <w:r>
        <w:t xml:space="preserve">through November. The ban is from 6 am to 6 pm.  More information is available at </w:t>
      </w:r>
      <w:hyperlink r:id="rId4">
        <w:r>
          <w:rPr>
            <w:color w:val="0000FF"/>
            <w:u w:val="single" w:color="0000FF"/>
          </w:rPr>
          <w:t>www.madriverfireandems.com</w:t>
        </w:r>
      </w:hyperlink>
      <w:r>
        <w:t xml:space="preserve">. </w:t>
      </w:r>
      <w:r w:rsidR="00C60652">
        <w:t>One hundred forty-four</w:t>
      </w:r>
      <w:r>
        <w:t xml:space="preserve"> smoke detectors have been donated to the department plans to circulate these to the teachers at the school.  Trick or treat will be held Saturday October 29.  A quote has been obtained on Repairs on the exhaust roof boots $500.  Looking into a quote for the drip edge.  Bay</w:t>
      </w:r>
      <w:r w:rsidR="00160700">
        <w:t xml:space="preserve"> </w:t>
      </w:r>
      <w:r>
        <w:t>lighting in the firehouse is complete now upgraded to LED.  Bleed kits for the school are still on backorder.</w:t>
      </w:r>
    </w:p>
    <w:p w:rsidR="005E5BEB" w:rsidRDefault="006F33BC">
      <w:pPr>
        <w:pStyle w:val="Heading2"/>
        <w:ind w:left="715"/>
      </w:pPr>
      <w:r>
        <w:t>Road and Cemetery Department</w:t>
      </w:r>
    </w:p>
    <w:p w:rsidR="005E5BEB" w:rsidRDefault="006F33BC">
      <w:pPr>
        <w:ind w:left="-5"/>
      </w:pPr>
      <w:r>
        <w:t xml:space="preserve">Don O’Connor stated the asphalt repairs in </w:t>
      </w:r>
      <w:r w:rsidR="00160700">
        <w:t>P</w:t>
      </w:r>
      <w:r>
        <w:t xml:space="preserve">arkridge </w:t>
      </w:r>
      <w:r w:rsidR="00160700">
        <w:t>A</w:t>
      </w:r>
      <w:r>
        <w:t xml:space="preserve">cres </w:t>
      </w:r>
      <w:r w:rsidR="00973177">
        <w:t>will be</w:t>
      </w:r>
      <w:r>
        <w:t xml:space="preserve"> complete</w:t>
      </w:r>
      <w:r w:rsidR="00973177">
        <w:t xml:space="preserve">d </w:t>
      </w:r>
      <w:proofErr w:type="spellStart"/>
      <w:r w:rsidR="00973177">
        <w:t>friday</w:t>
      </w:r>
      <w:proofErr w:type="spellEnd"/>
      <w:r>
        <w:t xml:space="preserve">.  Service truck is in the shop for warranty repairs. </w:t>
      </w:r>
      <w:r w:rsidR="00973177">
        <w:t xml:space="preserve"> The n</w:t>
      </w:r>
      <w:r>
        <w:t xml:space="preserve">o parking signs on Hunter </w:t>
      </w:r>
      <w:r w:rsidR="00973177">
        <w:t>Creek D</w:t>
      </w:r>
      <w:r>
        <w:t>rive have been replaced.   Nuisance lots in Tecumseh estates and on Fairfield pike have been mowed.  Don mentioned issues with the voicemail</w:t>
      </w:r>
      <w:r w:rsidR="00973177">
        <w:t>,</w:t>
      </w:r>
      <w:r>
        <w:t xml:space="preserve"> Chief Heath will troubleshoot </w:t>
      </w:r>
      <w:r w:rsidR="00973177">
        <w:t>the problem</w:t>
      </w:r>
      <w:r>
        <w:t xml:space="preserve">.  </w:t>
      </w:r>
      <w:r w:rsidR="00160700">
        <w:t>Twenty-six</w:t>
      </w:r>
      <w:r>
        <w:t xml:space="preserve"> foundations poured today in the cemetery.  Invoice received from Bucks Tree service for work in the cemetery.</w:t>
      </w:r>
    </w:p>
    <w:p w:rsidR="005E5BEB" w:rsidRDefault="006F33BC">
      <w:pPr>
        <w:pStyle w:val="Heading2"/>
        <w:ind w:left="715"/>
      </w:pPr>
      <w:r>
        <w:t>Sheriff Deputy</w:t>
      </w:r>
    </w:p>
    <w:p w:rsidR="005E5BEB" w:rsidRDefault="006F33BC">
      <w:pPr>
        <w:ind w:left="-5"/>
      </w:pPr>
      <w:r>
        <w:t xml:space="preserve">Deputy Brandon Baldwin stated there were 26 calls for service, 1 arrest, 13 traffic stops.  The cruiser is still at </w:t>
      </w:r>
      <w:r w:rsidR="00160700">
        <w:t>G</w:t>
      </w:r>
      <w:r>
        <w:t xml:space="preserve">ermain </w:t>
      </w:r>
      <w:r w:rsidR="00160700">
        <w:t>F</w:t>
      </w:r>
      <w:r>
        <w:t>ord.  Brandon mentioned assisting with an incident on Dayton Road and thanks to Chief Heath for their assistance.  Brandon will be leading the Highways Hikers Toy Run on Sunday October 16th</w:t>
      </w:r>
    </w:p>
    <w:p w:rsidR="005E5BEB" w:rsidRDefault="006F33BC">
      <w:pPr>
        <w:spacing w:after="0" w:line="259" w:lineRule="auto"/>
        <w:ind w:left="715"/>
      </w:pPr>
      <w:r>
        <w:rPr>
          <w:b/>
        </w:rPr>
        <w:t>Hustead Fire</w:t>
      </w:r>
    </w:p>
    <w:p w:rsidR="005E5BEB" w:rsidRDefault="006F33BC">
      <w:pPr>
        <w:ind w:left="-5"/>
      </w:pPr>
      <w:r>
        <w:t>Chief Matt Hirtzinger had no report.</w:t>
      </w:r>
    </w:p>
    <w:p w:rsidR="005E5BEB" w:rsidRDefault="006F33BC">
      <w:pPr>
        <w:pStyle w:val="Heading2"/>
        <w:ind w:left="715"/>
      </w:pPr>
      <w:r>
        <w:t>Hustead EMS</w:t>
      </w:r>
    </w:p>
    <w:p w:rsidR="005E5BEB" w:rsidRDefault="006F33BC">
      <w:pPr>
        <w:ind w:left="-5"/>
      </w:pPr>
      <w:r>
        <w:t>Chief Heather Kaufman had no report.</w:t>
      </w:r>
    </w:p>
    <w:p w:rsidR="005E5BEB" w:rsidRDefault="006F33BC">
      <w:pPr>
        <w:ind w:left="-5"/>
      </w:pPr>
      <w:r>
        <w:t>Fiscal Officer Rudy had checks for the trustees to sign and the latest credit card statements for the trustees to review.</w:t>
      </w:r>
    </w:p>
    <w:p w:rsidR="005E5BEB" w:rsidRDefault="006F33BC">
      <w:pPr>
        <w:pStyle w:val="Heading1"/>
        <w:ind w:left="-5"/>
      </w:pPr>
      <w:r>
        <w:t>OLD BUSINESS</w:t>
      </w:r>
    </w:p>
    <w:p w:rsidR="00973177" w:rsidRDefault="006F33BC" w:rsidP="00973177">
      <w:pPr>
        <w:spacing w:after="0" w:line="240" w:lineRule="auto"/>
        <w:ind w:left="0" w:hanging="14"/>
      </w:pPr>
      <w:r>
        <w:t xml:space="preserve">The board has moved to proceed with the new logo on the road department sign.  </w:t>
      </w:r>
    </w:p>
    <w:p w:rsidR="00973177" w:rsidRDefault="00973177" w:rsidP="00973177">
      <w:pPr>
        <w:spacing w:after="0" w:line="240" w:lineRule="auto"/>
        <w:ind w:left="0" w:hanging="14"/>
      </w:pPr>
    </w:p>
    <w:p w:rsidR="00973177" w:rsidRDefault="006F33BC" w:rsidP="00973177">
      <w:pPr>
        <w:spacing w:after="0" w:line="240" w:lineRule="auto"/>
        <w:ind w:left="0" w:hanging="14"/>
      </w:pPr>
      <w:r>
        <w:t>Trustee Pettit checked availability to begin crack seal program</w:t>
      </w:r>
      <w:r w:rsidR="00973177">
        <w:t>,</w:t>
      </w:r>
      <w:r>
        <w:t xml:space="preserve"> they are two weeks out.  </w:t>
      </w:r>
    </w:p>
    <w:p w:rsidR="00973177" w:rsidRDefault="00973177" w:rsidP="00973177">
      <w:pPr>
        <w:spacing w:after="0" w:line="240" w:lineRule="auto"/>
        <w:ind w:left="0" w:hanging="14"/>
      </w:pPr>
    </w:p>
    <w:p w:rsidR="005E5BEB" w:rsidRDefault="006F33BC" w:rsidP="00973177">
      <w:pPr>
        <w:spacing w:after="0" w:line="240" w:lineRule="auto"/>
        <w:ind w:left="0" w:hanging="14"/>
      </w:pPr>
      <w:r>
        <w:t xml:space="preserve">Trustee Young spoke to Joe Garrett from Trebel about the contract for gas aggregation. </w:t>
      </w:r>
      <w:r w:rsidR="00973177">
        <w:t xml:space="preserve">Gas prices have come down a little bit. </w:t>
      </w:r>
      <w:r>
        <w:t>The reality of the original target price being obtained is less like so the board discussed an increase to 72</w:t>
      </w:r>
      <w:r w:rsidR="00E76619">
        <w:t xml:space="preserve"> cents</w:t>
      </w:r>
      <w:r>
        <w:t xml:space="preserve">.   Trustee Young moved </w:t>
      </w:r>
      <w:r w:rsidR="00973177">
        <w:t xml:space="preserve">to adjust the limit for Trebel to </w:t>
      </w:r>
      <w:r w:rsidR="00E76619">
        <w:t>lock in the aggregation rate to 72 cents or lower. S</w:t>
      </w:r>
      <w:r>
        <w:t xml:space="preserve">econded by Trustee </w:t>
      </w:r>
      <w:r w:rsidR="00E76619">
        <w:t xml:space="preserve">Pettit, </w:t>
      </w:r>
      <w:r>
        <w:t>motion carried 3-0.</w:t>
      </w:r>
    </w:p>
    <w:p w:rsidR="00973177" w:rsidRDefault="00973177" w:rsidP="00973177">
      <w:pPr>
        <w:spacing w:after="0" w:line="240" w:lineRule="auto"/>
        <w:ind w:left="0" w:hanging="14"/>
      </w:pPr>
    </w:p>
    <w:p w:rsidR="00973177" w:rsidRDefault="00973177" w:rsidP="00973177">
      <w:pPr>
        <w:spacing w:after="0" w:line="240" w:lineRule="auto"/>
        <w:ind w:left="0" w:hanging="14"/>
      </w:pPr>
    </w:p>
    <w:p w:rsidR="005E5BEB" w:rsidRDefault="006F33BC">
      <w:pPr>
        <w:pStyle w:val="Heading2"/>
        <w:ind w:left="10"/>
      </w:pPr>
      <w:r>
        <w:lastRenderedPageBreak/>
        <w:t>NEW BUSINESS</w:t>
      </w:r>
    </w:p>
    <w:p w:rsidR="00E76619" w:rsidRDefault="006F33BC">
      <w:pPr>
        <w:ind w:left="-5"/>
      </w:pPr>
      <w:r>
        <w:t xml:space="preserve">Members from Mercy Health Partners attended the meeting to present awards to Steven Jordan, </w:t>
      </w:r>
      <w:proofErr w:type="spellStart"/>
      <w:r>
        <w:t>Tevia</w:t>
      </w:r>
      <w:proofErr w:type="spellEnd"/>
      <w:r>
        <w:t xml:space="preserve"> </w:t>
      </w:r>
      <w:proofErr w:type="spellStart"/>
      <w:r>
        <w:t>Carr</w:t>
      </w:r>
      <w:proofErr w:type="spellEnd"/>
      <w:r>
        <w:t xml:space="preserve">, and Lillian </w:t>
      </w:r>
      <w:proofErr w:type="spellStart"/>
      <w:r>
        <w:t>Henkle</w:t>
      </w:r>
      <w:proofErr w:type="spellEnd"/>
      <w:r>
        <w:t xml:space="preserve"> for their quick reaction time with a patient for STEMI recognition.   The goal is to open the artery in less than 90 minutes from contact. These individuals collectively did so in 54 minutes.  </w:t>
      </w:r>
    </w:p>
    <w:p w:rsidR="00E76619" w:rsidRDefault="006F33BC">
      <w:pPr>
        <w:ind w:left="-5"/>
      </w:pPr>
      <w:r>
        <w:t xml:space="preserve">Regina Richards who is seeking election for </w:t>
      </w:r>
      <w:r w:rsidR="00695719">
        <w:t>c</w:t>
      </w:r>
      <w:r>
        <w:t xml:space="preserve">ommon pleas judge general division spoke to introduce herself.  </w:t>
      </w:r>
    </w:p>
    <w:p w:rsidR="00E76619" w:rsidRDefault="006F33BC">
      <w:pPr>
        <w:ind w:left="-5"/>
      </w:pPr>
      <w:r>
        <w:t>Tracey Tackett who is seeking election for Clark County commissioner spoke to introduce herself.</w:t>
      </w:r>
    </w:p>
    <w:p w:rsidR="005E5BEB" w:rsidRDefault="006F33BC">
      <w:pPr>
        <w:ind w:left="-5"/>
      </w:pPr>
      <w:r>
        <w:t xml:space="preserve">Discussion of </w:t>
      </w:r>
      <w:r w:rsidR="00160700">
        <w:t>t</w:t>
      </w:r>
      <w:r>
        <w:t xml:space="preserve">he quote from KE Rose for </w:t>
      </w:r>
      <w:proofErr w:type="gramStart"/>
      <w:r w:rsidR="00891ADC">
        <w:t>9 foot</w:t>
      </w:r>
      <w:proofErr w:type="gramEnd"/>
      <w:r w:rsidR="00891ADC">
        <w:t xml:space="preserve"> 2 inch </w:t>
      </w:r>
      <w:r>
        <w:t xml:space="preserve">snow plow upfit </w:t>
      </w:r>
      <w:r w:rsidR="00046CB0">
        <w:t xml:space="preserve">and </w:t>
      </w:r>
      <w:r w:rsidR="00891ADC">
        <w:t xml:space="preserve">V-box </w:t>
      </w:r>
      <w:r w:rsidR="00046CB0">
        <w:t xml:space="preserve">salt spreader </w:t>
      </w:r>
      <w:r>
        <w:t xml:space="preserve">on the </w:t>
      </w:r>
      <w:r w:rsidR="00160700">
        <w:t>Ford F</w:t>
      </w:r>
      <w:r>
        <w:t>-350 took place</w:t>
      </w:r>
      <w:r w:rsidR="00160700">
        <w:t>.</w:t>
      </w:r>
      <w:r>
        <w:t xml:space="preserve"> Trustee Young moved to proceed with this work</w:t>
      </w:r>
      <w:r w:rsidR="00891ADC">
        <w:t xml:space="preserve"> for a little more than</w:t>
      </w:r>
      <w:r>
        <w:t xml:space="preserve"> $16,000</w:t>
      </w:r>
      <w:r w:rsidR="00160700">
        <w:t>.</w:t>
      </w:r>
      <w:r>
        <w:t xml:space="preserve"> </w:t>
      </w:r>
      <w:r w:rsidR="00160700">
        <w:t>S</w:t>
      </w:r>
      <w:r>
        <w:t xml:space="preserve">econded by </w:t>
      </w:r>
      <w:r w:rsidR="00160700">
        <w:t>T</w:t>
      </w:r>
      <w:r>
        <w:t>rustee Pettit motion carried 3-0</w:t>
      </w:r>
      <w:r w:rsidR="00160700">
        <w:t>.</w:t>
      </w:r>
    </w:p>
    <w:p w:rsidR="00891ADC" w:rsidRDefault="006F33BC" w:rsidP="00891ADC">
      <w:pPr>
        <w:spacing w:after="0"/>
        <w:ind w:left="0" w:hanging="14"/>
      </w:pPr>
      <w:r>
        <w:t>Trustee McClure moved to set the speed in the Bluffs</w:t>
      </w:r>
      <w:r w:rsidR="00891ADC">
        <w:t xml:space="preserve"> of Enon</w:t>
      </w:r>
      <w:r>
        <w:t xml:space="preserve"> subdivision at 25 mile</w:t>
      </w:r>
      <w:r w:rsidR="00160700">
        <w:t>s</w:t>
      </w:r>
      <w:r>
        <w:t xml:space="preserve"> p</w:t>
      </w:r>
      <w:r w:rsidR="00160700">
        <w:t>er</w:t>
      </w:r>
      <w:r>
        <w:t xml:space="preserve"> hour</w:t>
      </w:r>
      <w:r w:rsidR="00160700">
        <w:t>. S</w:t>
      </w:r>
      <w:r>
        <w:t>econded by Trustee Young</w:t>
      </w:r>
      <w:r w:rsidR="00891ADC">
        <w:t>,</w:t>
      </w:r>
      <w:r>
        <w:t xml:space="preserve"> motion</w:t>
      </w:r>
    </w:p>
    <w:p w:rsidR="005E5BEB" w:rsidRDefault="006F33BC" w:rsidP="00891ADC">
      <w:pPr>
        <w:spacing w:after="0"/>
        <w:ind w:left="0" w:hanging="14"/>
      </w:pPr>
      <w:r>
        <w:t xml:space="preserve"> carried 3-0 (Resolution 2022-</w:t>
      </w:r>
      <w:r w:rsidR="00160700">
        <w:t>033</w:t>
      </w:r>
      <w:r>
        <w:t>)</w:t>
      </w:r>
      <w:r w:rsidR="00891ADC">
        <w:t>.</w:t>
      </w:r>
    </w:p>
    <w:p w:rsidR="00891ADC" w:rsidRDefault="00891ADC" w:rsidP="00891ADC">
      <w:pPr>
        <w:spacing w:after="0"/>
        <w:ind w:left="0" w:hanging="14"/>
      </w:pPr>
    </w:p>
    <w:p w:rsidR="005E5BEB" w:rsidRDefault="006F33BC">
      <w:pPr>
        <w:pStyle w:val="Heading2"/>
        <w:ind w:left="10"/>
      </w:pPr>
      <w:r>
        <w:t>AUDIENCE COMMENTS</w:t>
      </w:r>
    </w:p>
    <w:p w:rsidR="005E5BEB" w:rsidRDefault="006F33BC">
      <w:pPr>
        <w:ind w:left="-5"/>
      </w:pPr>
      <w:r>
        <w:t>None</w:t>
      </w:r>
    </w:p>
    <w:p w:rsidR="005E5BEB" w:rsidRDefault="00160700">
      <w:pPr>
        <w:ind w:left="-5"/>
      </w:pPr>
      <w:r>
        <w:t>At 8:11</w:t>
      </w:r>
      <w:r w:rsidR="00891ADC">
        <w:t xml:space="preserve"> </w:t>
      </w:r>
      <w:r>
        <w:t xml:space="preserve">pm, </w:t>
      </w:r>
      <w:r w:rsidR="006F33BC">
        <w:t>Trustee McClure moved to enter executive session</w:t>
      </w:r>
      <w:r>
        <w:t xml:space="preserve"> to discuss the </w:t>
      </w:r>
      <w:r w:rsidR="00891ADC">
        <w:t xml:space="preserve">dismissal, discipline, compensation of a </w:t>
      </w:r>
      <w:r>
        <w:t>public employee.</w:t>
      </w:r>
      <w:r w:rsidR="006F33BC">
        <w:t xml:space="preserve">  </w:t>
      </w:r>
      <w:r>
        <w:t>S</w:t>
      </w:r>
      <w:r w:rsidR="006F33BC">
        <w:t>econded by Trustee Young</w:t>
      </w:r>
      <w:r>
        <w:t>,</w:t>
      </w:r>
      <w:r w:rsidR="006F33BC">
        <w:t xml:space="preserve"> motion carried 3-0</w:t>
      </w:r>
    </w:p>
    <w:p w:rsidR="005E5BEB" w:rsidRDefault="00160700">
      <w:pPr>
        <w:ind w:left="-5"/>
      </w:pPr>
      <w:r>
        <w:t xml:space="preserve">At 8:49 pm, </w:t>
      </w:r>
      <w:r w:rsidR="006F33BC">
        <w:t>Trustee Young moved to re</w:t>
      </w:r>
      <w:r>
        <w:t>-</w:t>
      </w:r>
      <w:r w:rsidR="006F33BC">
        <w:t>enter regular session</w:t>
      </w:r>
      <w:r>
        <w:t>.</w:t>
      </w:r>
      <w:r w:rsidR="006F33BC">
        <w:t xml:space="preserve"> </w:t>
      </w:r>
      <w:r>
        <w:t>S</w:t>
      </w:r>
      <w:r w:rsidR="006F33BC">
        <w:t>econded by Trustee McClure</w:t>
      </w:r>
      <w:r>
        <w:t>,</w:t>
      </w:r>
      <w:r w:rsidR="006F33BC">
        <w:t xml:space="preserve"> motion carried 3-0</w:t>
      </w:r>
    </w:p>
    <w:p w:rsidR="005E5BEB" w:rsidRDefault="006F33BC">
      <w:pPr>
        <w:ind w:left="-5"/>
      </w:pPr>
      <w:r>
        <w:t>Trustee Young moved to rescind Resolution (2022-E001)</w:t>
      </w:r>
      <w:r w:rsidR="00160700">
        <w:t>.</w:t>
      </w:r>
      <w:r>
        <w:t xml:space="preserve"> </w:t>
      </w:r>
      <w:r w:rsidR="00160700">
        <w:t>S</w:t>
      </w:r>
      <w:r>
        <w:t>econded by Trustee Pettit</w:t>
      </w:r>
      <w:r w:rsidR="00160700">
        <w:t>,</w:t>
      </w:r>
      <w:r>
        <w:t xml:space="preserve"> motion carried 3-0</w:t>
      </w:r>
    </w:p>
    <w:p w:rsidR="005E5BEB" w:rsidRDefault="006F33BC">
      <w:pPr>
        <w:ind w:left="-5"/>
      </w:pPr>
      <w:r>
        <w:t>Trustee Young moved to replace Resolution (2022-E001) with Resolution (2022-E003)</w:t>
      </w:r>
      <w:r w:rsidR="00160700">
        <w:t>.</w:t>
      </w:r>
      <w:r>
        <w:t xml:space="preserve"> </w:t>
      </w:r>
      <w:r w:rsidR="00160700">
        <w:t>S</w:t>
      </w:r>
      <w:r>
        <w:t>econded by Trustee McClure</w:t>
      </w:r>
      <w:r w:rsidR="00160700">
        <w:t>,</w:t>
      </w:r>
      <w:r>
        <w:t xml:space="preserve"> motion carried 3-0</w:t>
      </w:r>
      <w:r w:rsidR="00160700">
        <w:t>.</w:t>
      </w:r>
    </w:p>
    <w:p w:rsidR="005E5BEB" w:rsidRDefault="006F33BC">
      <w:pPr>
        <w:ind w:left="-5"/>
      </w:pPr>
      <w:r>
        <w:t>At 8:50</w:t>
      </w:r>
      <w:r w:rsidR="00160700">
        <w:t xml:space="preserve"> p</w:t>
      </w:r>
      <w:r>
        <w:t>m, Trustee Young moved to adjourn. Seconded by Trustee McClure, motion carried 3-0.</w:t>
      </w:r>
    </w:p>
    <w:sectPr w:rsidR="005E5BEB">
      <w:pgSz w:w="12240" w:h="15840"/>
      <w:pgMar w:top="764" w:right="760" w:bottom="66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BEB"/>
    <w:rsid w:val="00046CB0"/>
    <w:rsid w:val="00160700"/>
    <w:rsid w:val="00441E9D"/>
    <w:rsid w:val="005E5BEB"/>
    <w:rsid w:val="00695719"/>
    <w:rsid w:val="006F33BC"/>
    <w:rsid w:val="00891ADC"/>
    <w:rsid w:val="00973177"/>
    <w:rsid w:val="00C60652"/>
    <w:rsid w:val="00C867AA"/>
    <w:rsid w:val="00E7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4EF5"/>
  <w15:docId w15:val="{922ADEBC-9E12-464C-8C8A-D31A8432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4" w:line="250" w:lineRule="auto"/>
      <w:ind w:left="5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73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driverfireand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MRT Minutes October 3, 2022.docx</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 Minutes October 3, 2022.docx</dc:title>
  <dc:subject/>
  <dc:creator>Fiscal Officer</dc:creator>
  <cp:keywords/>
  <cp:lastModifiedBy>Fiscal Officer</cp:lastModifiedBy>
  <cp:revision>8</cp:revision>
  <dcterms:created xsi:type="dcterms:W3CDTF">2022-10-17T13:54:00Z</dcterms:created>
  <dcterms:modified xsi:type="dcterms:W3CDTF">2022-11-06T17:23:00Z</dcterms:modified>
</cp:coreProperties>
</file>