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r w:rsidRPr="005A60DB">
        <w:t>MAD RIVER TOWNSHIP BOARD OF TRUSTEES</w:t>
      </w:r>
    </w:p>
    <w:p w14:paraId="21D33633" w14:textId="736527CD" w:rsidR="00285837" w:rsidRDefault="00285837" w:rsidP="004257E4">
      <w:pPr>
        <w:spacing w:after="0" w:line="240" w:lineRule="auto"/>
        <w:jc w:val="center"/>
      </w:pPr>
      <w:r w:rsidRPr="005A60DB">
        <w:t xml:space="preserve">Regular Session – </w:t>
      </w:r>
      <w:r w:rsidR="00544584">
        <w:t>April 1</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2EAA1062" w:rsidR="0046134E" w:rsidRDefault="004A4E88" w:rsidP="002F53B7">
      <w:pPr>
        <w:ind w:left="-5"/>
      </w:pPr>
      <w:r w:rsidRPr="005A60DB">
        <w:t xml:space="preserve">The Mad River Township Trustees met in regular session </w:t>
      </w:r>
      <w:r w:rsidR="009018BC">
        <w:t>Mon</w:t>
      </w:r>
      <w:r>
        <w:t>day</w:t>
      </w:r>
      <w:r w:rsidRPr="005A60DB">
        <w:t xml:space="preserve">, </w:t>
      </w:r>
      <w:r w:rsidR="00544584">
        <w:t>April 1</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57B958C6"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 xml:space="preserve">Todd Pettit, </w:t>
      </w:r>
      <w:r w:rsidR="004A4E88">
        <w:t>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2C1D0F19" w:rsidR="004A4E88" w:rsidRDefault="00285837" w:rsidP="004257E4">
      <w:pPr>
        <w:spacing w:after="0" w:line="240" w:lineRule="auto"/>
      </w:pPr>
      <w:r w:rsidRPr="005A60DB">
        <w:t xml:space="preserve">Trustee </w:t>
      </w:r>
      <w:r w:rsidR="007028C6">
        <w:t xml:space="preserve">Young </w:t>
      </w:r>
      <w:r w:rsidRPr="005A60DB">
        <w:t xml:space="preserve">called the meeting to order at </w:t>
      </w:r>
      <w:r w:rsidR="00355379">
        <w:t>7</w:t>
      </w:r>
      <w:r w:rsidR="004A4E88">
        <w:t>:</w:t>
      </w:r>
      <w:r w:rsidR="007028C6">
        <w:t>3</w:t>
      </w:r>
      <w:r w:rsidR="00544584">
        <w:t>7</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051C9625" w:rsidR="007252B6" w:rsidRPr="005A60DB" w:rsidRDefault="00FA5063" w:rsidP="004257E4">
      <w:pPr>
        <w:spacing w:after="0" w:line="240" w:lineRule="auto"/>
      </w:pPr>
      <w:r>
        <w:t xml:space="preserve">Trustee </w:t>
      </w:r>
      <w:r w:rsidR="00544584">
        <w:t>Young</w:t>
      </w:r>
      <w:r w:rsidR="00355379">
        <w:t xml:space="preserve"> </w:t>
      </w:r>
      <w:r>
        <w:t xml:space="preserve">moved to suspend the reading of </w:t>
      </w:r>
      <w:r w:rsidR="00355379">
        <w:t>and approve the minutes</w:t>
      </w:r>
      <w:r>
        <w:t xml:space="preserve"> of </w:t>
      </w:r>
      <w:r w:rsidR="00A97A1F">
        <w:t xml:space="preserve">the regular session on </w:t>
      </w:r>
      <w:r w:rsidR="007028C6">
        <w:t xml:space="preserve">March </w:t>
      </w:r>
      <w:r w:rsidR="00544584">
        <w:t>18</w:t>
      </w:r>
      <w:r w:rsidR="0026577F">
        <w:t>, 202</w:t>
      </w:r>
      <w:r w:rsidR="00A97A1F">
        <w:t>4</w:t>
      </w:r>
      <w:r w:rsidR="00355379">
        <w:t>.</w:t>
      </w:r>
      <w:r>
        <w:t xml:space="preserve"> </w:t>
      </w:r>
      <w:r w:rsidR="00355379">
        <w:t>S</w:t>
      </w:r>
      <w:r>
        <w:t xml:space="preserve">econded by Trustee </w:t>
      </w:r>
      <w:r w:rsidR="00544584">
        <w:t>McClure</w:t>
      </w:r>
      <w:r w:rsidR="00355379">
        <w:t>, m</w:t>
      </w:r>
      <w:r>
        <w:t xml:space="preserve">otion carried </w:t>
      </w:r>
      <w:r w:rsidR="00544584">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462A5FA1" w:rsidR="000C5F0C" w:rsidRDefault="00B05D6F" w:rsidP="004257E4">
      <w:pPr>
        <w:spacing w:after="0" w:line="240" w:lineRule="auto"/>
        <w:rPr>
          <w:b/>
        </w:rPr>
      </w:pPr>
      <w:r>
        <w:t xml:space="preserve">Chief </w:t>
      </w:r>
      <w:r w:rsidR="007028C6">
        <w:t xml:space="preserve">John Heath </w:t>
      </w:r>
      <w:r w:rsidR="006B7DB2">
        <w:t>stated t</w:t>
      </w:r>
      <w:r w:rsidR="00DB7014">
        <w:t>he department ha</w:t>
      </w:r>
      <w:r w:rsidR="006B7DB2">
        <w:t>s</w:t>
      </w:r>
      <w:r w:rsidR="00DB7014">
        <w:t xml:space="preserve"> </w:t>
      </w:r>
      <w:r w:rsidR="00544584">
        <w:t>439</w:t>
      </w:r>
      <w:r w:rsidR="00766BBB">
        <w:t xml:space="preserve"> calls for service</w:t>
      </w:r>
      <w:r w:rsidR="006B72B9">
        <w:t xml:space="preserve"> YTD </w:t>
      </w:r>
      <w:r w:rsidR="007028C6">
        <w:t>and is averaging 4.7</w:t>
      </w:r>
      <w:r w:rsidR="00544584">
        <w:t>7</w:t>
      </w:r>
      <w:r w:rsidR="007028C6">
        <w:t xml:space="preserve"> calls per day. </w:t>
      </w:r>
      <w:r w:rsidR="00665EA1">
        <w:t xml:space="preserve">Mutual aid received </w:t>
      </w:r>
      <w:r w:rsidR="006B7DB2">
        <w:t>of</w:t>
      </w:r>
      <w:r w:rsidR="00665EA1">
        <w:t xml:space="preserve"> </w:t>
      </w:r>
      <w:r w:rsidR="00544584">
        <w:t>2</w:t>
      </w:r>
      <w:r w:rsidR="00766BBB">
        <w:t xml:space="preserve"> </w:t>
      </w:r>
      <w:r w:rsidR="00D45235">
        <w:t xml:space="preserve">and mutual aid given of </w:t>
      </w:r>
      <w:r w:rsidR="00544584">
        <w:t>1</w:t>
      </w:r>
      <w:r w:rsidR="00D45235">
        <w:t xml:space="preserve">. </w:t>
      </w:r>
      <w:r w:rsidR="007028C6">
        <w:t xml:space="preserve">The crew responded to </w:t>
      </w:r>
      <w:r w:rsidR="00544584">
        <w:t xml:space="preserve">fatal </w:t>
      </w:r>
      <w:r w:rsidR="007028C6">
        <w:t>auto accident</w:t>
      </w:r>
      <w:r w:rsidR="00544584">
        <w:t xml:space="preserve"> on I675 along with Fairborn. Engine 50 is being repaired </w:t>
      </w:r>
      <w:r w:rsidR="0087772B">
        <w:t>for a power steering issue and turbo leak. The engine will also receive new tires. Rescue 50 is in service. The new Brush 50 will be ready for service in 2 weeks. The department will be upstaffed on April 8</w:t>
      </w:r>
      <w:r w:rsidR="0087772B" w:rsidRPr="0087772B">
        <w:rPr>
          <w:vertAlign w:val="superscript"/>
        </w:rPr>
        <w:t>th</w:t>
      </w:r>
      <w:r w:rsidR="0087772B">
        <w:t xml:space="preserve"> to handle any potential issues during the eclipse. John noted the forecast for potential for severe weather on April 2</w:t>
      </w:r>
      <w:r w:rsidR="0087772B" w:rsidRPr="0087772B">
        <w:rPr>
          <w:vertAlign w:val="superscript"/>
        </w:rPr>
        <w:t>nd</w:t>
      </w:r>
      <w:r w:rsidR="0087772B">
        <w:t xml:space="preserve"> and that the tornado sirens had been tested with all sirens being operational.  He reminded the citizens that the sirens are meant for outdoor warning. Residents should use other alert systems including the county Hyper Reach system, weather radios with battery backup and cell phones. The Hyper Reach system bases the alerts on the address entered.</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3047335D" w:rsidR="00F94EE6" w:rsidRDefault="00F94EE6" w:rsidP="00F94EE6">
      <w:pPr>
        <w:spacing w:after="0" w:line="240" w:lineRule="auto"/>
      </w:pPr>
      <w:r>
        <w:t xml:space="preserve">Don O’Connor </w:t>
      </w:r>
      <w:r w:rsidR="0087772B">
        <w:t xml:space="preserve">noted the 96 International dump truck and the road mowing tractor were sold on Govdeals. Multiple street signs were replaced in the Arrowcreek area. There was some discussion about the construction ongoing at the railroad crossings in the area and the closures including Enon Road. Don asked the trustees if they could purchase a broom for the front of the new John Deere mower for a cost around $6,000.  </w:t>
      </w:r>
      <w:r w:rsidR="001F33A0">
        <w:t>The department asked if they could have eclipse day off following the protocol of the county. In the cemetery, the large spruce tree has been removed and repairs on a couple of foundations that were impacted by the roots will be completed. There are a few funerals scheduled for the week.</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0E21E129" w:rsidR="00422A7B" w:rsidRDefault="00422A7B" w:rsidP="00422A7B">
      <w:pPr>
        <w:spacing w:after="0" w:line="240" w:lineRule="auto"/>
      </w:pPr>
      <w:r>
        <w:t xml:space="preserve">Deputy Brandon Baldwin </w:t>
      </w:r>
      <w:r w:rsidR="001864F6">
        <w:t xml:space="preserve">reported </w:t>
      </w:r>
      <w:r w:rsidR="001F33A0">
        <w:t>25</w:t>
      </w:r>
      <w:r w:rsidR="001864F6">
        <w:t xml:space="preserve"> calls for service, </w:t>
      </w:r>
      <w:r w:rsidR="001F33A0">
        <w:t>0</w:t>
      </w:r>
      <w:r w:rsidR="00A0335E">
        <w:t xml:space="preserve"> </w:t>
      </w:r>
      <w:r w:rsidR="001864F6">
        <w:t xml:space="preserve">arrests, </w:t>
      </w:r>
      <w:r w:rsidR="001F33A0">
        <w:t>2</w:t>
      </w:r>
      <w:r w:rsidR="001864F6">
        <w:t xml:space="preserve"> traffic stops, </w:t>
      </w:r>
      <w:r w:rsidR="001F33A0">
        <w:t>8</w:t>
      </w:r>
      <w:r w:rsidR="001864F6">
        <w:t xml:space="preserve"> assists of other departments, </w:t>
      </w:r>
      <w:r w:rsidR="00A0335E">
        <w:t>2</w:t>
      </w:r>
      <w:r w:rsidR="001F33A0">
        <w:t>7</w:t>
      </w:r>
      <w:r w:rsidR="001864F6">
        <w:t xml:space="preserve"> business checks, </w:t>
      </w:r>
      <w:r w:rsidR="001F33A0">
        <w:t>65</w:t>
      </w:r>
      <w:r w:rsidR="001864F6">
        <w:t xml:space="preserve"> citizen contacts and </w:t>
      </w:r>
      <w:r w:rsidR="001F33A0">
        <w:t>1,115</w:t>
      </w:r>
      <w:r w:rsidR="001864F6">
        <w:t xml:space="preserve"> miles placed on the cruiser from </w:t>
      </w:r>
      <w:r w:rsidR="00171A16">
        <w:t xml:space="preserve">March </w:t>
      </w:r>
      <w:r w:rsidR="001F33A0">
        <w:t>18</w:t>
      </w:r>
      <w:r w:rsidR="001864F6">
        <w:t xml:space="preserve"> to </w:t>
      </w:r>
      <w:r w:rsidR="001F33A0">
        <w:t>April 1,</w:t>
      </w:r>
      <w:r w:rsidR="001864F6">
        <w:t xml:space="preserve"> 2024.</w:t>
      </w:r>
      <w:r w:rsidR="001F33A0">
        <w:t xml:space="preserve"> Brandon handled an incident involving a deer strike</w:t>
      </w:r>
      <w:r w:rsidR="00171A16">
        <w:t>.</w:t>
      </w:r>
      <w:r w:rsidR="001F33A0">
        <w:t xml:space="preserve"> He noted his body and cruiser cameras may need replaced due to changes in the county department.  A traffic grant allows Brandon 16 hours in April and May to sit on I675 watching for traffic violations.</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1D0F7324" w:rsidR="00422A7B" w:rsidRDefault="00615AB7" w:rsidP="00422A7B">
      <w:pPr>
        <w:ind w:left="-5"/>
      </w:pPr>
      <w:r>
        <w:t>Loretta Lewis</w:t>
      </w:r>
      <w:r w:rsidR="00422A7B">
        <w:t xml:space="preserve"> had no report.</w:t>
      </w:r>
      <w:bookmarkStart w:id="0" w:name="_GoBack"/>
      <w:bookmarkEnd w:id="0"/>
    </w:p>
    <w:p w14:paraId="714D36EA" w14:textId="3CCA957F" w:rsidR="007A48CD" w:rsidRDefault="007A48CD" w:rsidP="004257E4">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1F33A0">
        <w:t>, the latest credit card statements for Trustee Pettit to review and noted a notice from the liquor control board asking if there were any permits the trustees wanted to question.</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0611E573" w14:textId="621F0F86" w:rsidR="002A113A" w:rsidRDefault="00171A16" w:rsidP="004257E4">
      <w:pPr>
        <w:spacing w:after="0" w:line="240" w:lineRule="auto"/>
      </w:pPr>
      <w:r>
        <w:t xml:space="preserve">Trustee </w:t>
      </w:r>
      <w:r w:rsidR="001F33A0">
        <w:t xml:space="preserve">Pettit thanked the voters for passing the renewal of the road levy.  He noted the state money from the fuel tax, license fees and titles only cover part of the operational costs of maintaining the roads and ditches in the township. </w:t>
      </w:r>
    </w:p>
    <w:p w14:paraId="5CA37DB1" w14:textId="0719CC5E" w:rsidR="001F33A0" w:rsidRDefault="001F33A0" w:rsidP="004257E4">
      <w:pPr>
        <w:spacing w:after="0" w:line="240" w:lineRule="auto"/>
      </w:pPr>
    </w:p>
    <w:p w14:paraId="03C1D631" w14:textId="292D52E4" w:rsidR="001F33A0" w:rsidRDefault="001F33A0" w:rsidP="004257E4">
      <w:pPr>
        <w:spacing w:after="0" w:line="240" w:lineRule="auto"/>
      </w:pPr>
      <w:r>
        <w:t>Trustee McClure said he had some discussion with the Clark County Utilities department about a possible joint application for state funding to score better on replacing the water lines and road surfaces in Holiday Valley</w:t>
      </w:r>
      <w:r w:rsidR="000C46B0">
        <w:t xml:space="preserve">. </w:t>
      </w:r>
    </w:p>
    <w:p w14:paraId="045EDFE8" w14:textId="46C06E18" w:rsidR="00371A27" w:rsidRDefault="00371A27"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181A732C" w14:textId="4E6F922E" w:rsidR="0052264D" w:rsidRDefault="00CB6D24" w:rsidP="00171A16">
      <w:pPr>
        <w:spacing w:after="0" w:line="240" w:lineRule="auto"/>
      </w:pPr>
      <w:r>
        <w:t xml:space="preserve">Trustee </w:t>
      </w:r>
      <w:r w:rsidR="000C46B0">
        <w:t>McClure will work on sending letters to the residents on New Horizon that will be affected by a ditching project in the area to improve the flow of runoff.</w:t>
      </w:r>
    </w:p>
    <w:p w14:paraId="2947C4E1" w14:textId="77777777" w:rsidR="000C46B0" w:rsidRDefault="000C46B0" w:rsidP="00171A16">
      <w:pPr>
        <w:spacing w:after="0" w:line="240" w:lineRule="auto"/>
      </w:pPr>
    </w:p>
    <w:p w14:paraId="0323C9D3" w14:textId="0F02642B" w:rsidR="002A113A" w:rsidRDefault="002A113A"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lastRenderedPageBreak/>
        <w:t>AUDIENCE COMMENTS</w:t>
      </w:r>
    </w:p>
    <w:p w14:paraId="2F542663" w14:textId="77777777" w:rsidR="009B480F" w:rsidRDefault="003843A1" w:rsidP="004257E4">
      <w:pPr>
        <w:spacing w:after="0" w:line="240" w:lineRule="auto"/>
      </w:pPr>
      <w:r>
        <w:t xml:space="preserve">No </w:t>
      </w:r>
      <w:r w:rsidR="00376268">
        <w:t>comments.</w:t>
      </w:r>
    </w:p>
    <w:p w14:paraId="0483CA5D" w14:textId="4158C13B" w:rsidR="002A2745" w:rsidRDefault="002A2745" w:rsidP="004257E4">
      <w:pPr>
        <w:spacing w:after="0" w:line="240" w:lineRule="auto"/>
      </w:pPr>
    </w:p>
    <w:p w14:paraId="04F9D7F1" w14:textId="12CE3D8F" w:rsidR="000C46B0" w:rsidRDefault="000C46B0" w:rsidP="004257E4">
      <w:pPr>
        <w:spacing w:after="0" w:line="240" w:lineRule="auto"/>
      </w:pPr>
      <w:r>
        <w:t>At 8:13 pm, Trustee McClure moved to enter into executive session for the purpose of appointment, promotion and compensation of public employee. Seconded by Trustee Young, motion carried 3-0.</w:t>
      </w:r>
    </w:p>
    <w:p w14:paraId="0D1C3FF0" w14:textId="0FCD9B61" w:rsidR="000C46B0" w:rsidRDefault="000C46B0" w:rsidP="004257E4">
      <w:pPr>
        <w:spacing w:after="0" w:line="240" w:lineRule="auto"/>
      </w:pPr>
    </w:p>
    <w:p w14:paraId="5DCE8CC3" w14:textId="10C66E7D" w:rsidR="000C46B0" w:rsidRDefault="000C46B0" w:rsidP="004257E4">
      <w:pPr>
        <w:spacing w:after="0" w:line="240" w:lineRule="auto"/>
      </w:pPr>
      <w:r>
        <w:t>At 9:37 pm, Trustee Young moved to reenter regular session. Seconded by Trustee McClure, motion carried 3-0.</w:t>
      </w:r>
    </w:p>
    <w:p w14:paraId="278962DD" w14:textId="5CA28DA1" w:rsidR="000C46B0" w:rsidRDefault="000C46B0" w:rsidP="004257E4">
      <w:pPr>
        <w:spacing w:after="0" w:line="240" w:lineRule="auto"/>
      </w:pPr>
    </w:p>
    <w:p w14:paraId="63202F0E" w14:textId="7F0D808C" w:rsidR="000C46B0" w:rsidRDefault="000C46B0" w:rsidP="004257E4">
      <w:pPr>
        <w:spacing w:after="0" w:line="240" w:lineRule="auto"/>
      </w:pPr>
      <w:r>
        <w:t>Trustee Young moved to rehire Robert Cook to the fire department pending physical and background check. Seconded by Trustee McClure, motion carried 3-0.</w:t>
      </w:r>
    </w:p>
    <w:p w14:paraId="44097332" w14:textId="77777777" w:rsidR="000C46B0" w:rsidRDefault="000C46B0" w:rsidP="004257E4">
      <w:pPr>
        <w:spacing w:after="0" w:line="240" w:lineRule="auto"/>
      </w:pPr>
    </w:p>
    <w:p w14:paraId="4EF70BA1" w14:textId="086BC291" w:rsidR="00720114" w:rsidRPr="005A60DB" w:rsidRDefault="00720114" w:rsidP="004257E4">
      <w:pPr>
        <w:spacing w:after="0" w:line="240" w:lineRule="auto"/>
      </w:pPr>
      <w:r>
        <w:t xml:space="preserve">At </w:t>
      </w:r>
      <w:r w:rsidR="000C46B0">
        <w:t>9</w:t>
      </w:r>
      <w:r w:rsidR="00D43B49">
        <w:t>:</w:t>
      </w:r>
      <w:r w:rsidR="000C46B0">
        <w:t>38</w:t>
      </w:r>
      <w:r w:rsidR="00D43B49">
        <w:t xml:space="preserve"> pm</w:t>
      </w:r>
      <w:r w:rsidR="00600CBE">
        <w:t>,</w:t>
      </w:r>
      <w:r>
        <w:t xml:space="preserve"> Trustee </w:t>
      </w:r>
      <w:r w:rsidR="007716D5">
        <w:t>Young</w:t>
      </w:r>
      <w:r>
        <w:t xml:space="preserve"> moved to adjourn</w:t>
      </w:r>
      <w:r w:rsidR="00376268">
        <w:t>.</w:t>
      </w:r>
      <w:r>
        <w:t xml:space="preserve"> </w:t>
      </w:r>
      <w:r w:rsidR="00376268">
        <w:t>S</w:t>
      </w:r>
      <w:r>
        <w:t xml:space="preserve">econded by Trustee </w:t>
      </w:r>
      <w:r w:rsidR="007716D5">
        <w:t>McClure</w:t>
      </w:r>
      <w:r w:rsidR="00376268">
        <w:t>,</w:t>
      </w:r>
      <w:r>
        <w:t xml:space="preserve"> </w:t>
      </w:r>
      <w:r w:rsidR="00376268">
        <w:t>m</w:t>
      </w:r>
      <w:r>
        <w:t xml:space="preserve">otion carried </w:t>
      </w:r>
      <w:r w:rsidR="000C46B0">
        <w:t>3</w:t>
      </w:r>
      <w:r>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2405E"/>
    <w:rsid w:val="00025915"/>
    <w:rsid w:val="00053349"/>
    <w:rsid w:val="00087A2E"/>
    <w:rsid w:val="00091646"/>
    <w:rsid w:val="000926A6"/>
    <w:rsid w:val="000A142A"/>
    <w:rsid w:val="000B0B52"/>
    <w:rsid w:val="000B0E98"/>
    <w:rsid w:val="000B1981"/>
    <w:rsid w:val="000C1666"/>
    <w:rsid w:val="000C2F7D"/>
    <w:rsid w:val="000C33D9"/>
    <w:rsid w:val="000C46B0"/>
    <w:rsid w:val="000C5F0C"/>
    <w:rsid w:val="000E0F9F"/>
    <w:rsid w:val="000E2EB2"/>
    <w:rsid w:val="000F027E"/>
    <w:rsid w:val="000F4963"/>
    <w:rsid w:val="000F621D"/>
    <w:rsid w:val="000F63C2"/>
    <w:rsid w:val="001065E5"/>
    <w:rsid w:val="0011065B"/>
    <w:rsid w:val="00115E07"/>
    <w:rsid w:val="001318AB"/>
    <w:rsid w:val="00131E71"/>
    <w:rsid w:val="001328AE"/>
    <w:rsid w:val="00170D7D"/>
    <w:rsid w:val="00171678"/>
    <w:rsid w:val="00171A16"/>
    <w:rsid w:val="001822C7"/>
    <w:rsid w:val="001827AB"/>
    <w:rsid w:val="001864F6"/>
    <w:rsid w:val="00186A06"/>
    <w:rsid w:val="00196FCD"/>
    <w:rsid w:val="001A5C1F"/>
    <w:rsid w:val="001B0E33"/>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E5D"/>
    <w:rsid w:val="0026577F"/>
    <w:rsid w:val="0026656E"/>
    <w:rsid w:val="00271818"/>
    <w:rsid w:val="00271FFE"/>
    <w:rsid w:val="0027684B"/>
    <w:rsid w:val="00285837"/>
    <w:rsid w:val="002A113A"/>
    <w:rsid w:val="002A2745"/>
    <w:rsid w:val="002D6960"/>
    <w:rsid w:val="002E1A5C"/>
    <w:rsid w:val="002F53B7"/>
    <w:rsid w:val="00304D1A"/>
    <w:rsid w:val="00316BD1"/>
    <w:rsid w:val="00326872"/>
    <w:rsid w:val="00332C98"/>
    <w:rsid w:val="00345380"/>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508B3"/>
    <w:rsid w:val="00451FD9"/>
    <w:rsid w:val="00457444"/>
    <w:rsid w:val="004578BB"/>
    <w:rsid w:val="0046134E"/>
    <w:rsid w:val="00464054"/>
    <w:rsid w:val="004824A5"/>
    <w:rsid w:val="004A4E88"/>
    <w:rsid w:val="004B2DB5"/>
    <w:rsid w:val="004C2D73"/>
    <w:rsid w:val="004D63B6"/>
    <w:rsid w:val="004D6F75"/>
    <w:rsid w:val="004F0398"/>
    <w:rsid w:val="0051066B"/>
    <w:rsid w:val="005128D6"/>
    <w:rsid w:val="00517DE9"/>
    <w:rsid w:val="0052264D"/>
    <w:rsid w:val="00523AB6"/>
    <w:rsid w:val="005408C2"/>
    <w:rsid w:val="00544584"/>
    <w:rsid w:val="0055235D"/>
    <w:rsid w:val="0056039E"/>
    <w:rsid w:val="00562B4E"/>
    <w:rsid w:val="00583797"/>
    <w:rsid w:val="00597D38"/>
    <w:rsid w:val="005A60DB"/>
    <w:rsid w:val="005B5B11"/>
    <w:rsid w:val="005E2002"/>
    <w:rsid w:val="005E2FFC"/>
    <w:rsid w:val="00600CBE"/>
    <w:rsid w:val="00603593"/>
    <w:rsid w:val="00606F00"/>
    <w:rsid w:val="00615AB7"/>
    <w:rsid w:val="006369AE"/>
    <w:rsid w:val="00665EA1"/>
    <w:rsid w:val="0067279B"/>
    <w:rsid w:val="00673DE5"/>
    <w:rsid w:val="00680F59"/>
    <w:rsid w:val="006926CF"/>
    <w:rsid w:val="00693E05"/>
    <w:rsid w:val="006A232F"/>
    <w:rsid w:val="006A6788"/>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704E9"/>
    <w:rsid w:val="0077147E"/>
    <w:rsid w:val="007716D5"/>
    <w:rsid w:val="0079135E"/>
    <w:rsid w:val="00796D69"/>
    <w:rsid w:val="007A1045"/>
    <w:rsid w:val="007A48CD"/>
    <w:rsid w:val="007B7CB3"/>
    <w:rsid w:val="007E708B"/>
    <w:rsid w:val="007F0CCA"/>
    <w:rsid w:val="00803641"/>
    <w:rsid w:val="008108CB"/>
    <w:rsid w:val="008348C6"/>
    <w:rsid w:val="008472D2"/>
    <w:rsid w:val="008472EB"/>
    <w:rsid w:val="00850E08"/>
    <w:rsid w:val="00860054"/>
    <w:rsid w:val="00864848"/>
    <w:rsid w:val="0086628C"/>
    <w:rsid w:val="0087772B"/>
    <w:rsid w:val="008D5C7C"/>
    <w:rsid w:val="008E1E54"/>
    <w:rsid w:val="008E56BF"/>
    <w:rsid w:val="008E5A94"/>
    <w:rsid w:val="008F01AA"/>
    <w:rsid w:val="008F4F61"/>
    <w:rsid w:val="008F53B6"/>
    <w:rsid w:val="009018BC"/>
    <w:rsid w:val="009362CF"/>
    <w:rsid w:val="00937B37"/>
    <w:rsid w:val="00942B32"/>
    <w:rsid w:val="00976F40"/>
    <w:rsid w:val="0098694E"/>
    <w:rsid w:val="00991987"/>
    <w:rsid w:val="009B480F"/>
    <w:rsid w:val="009E594E"/>
    <w:rsid w:val="009E7784"/>
    <w:rsid w:val="009F1254"/>
    <w:rsid w:val="00A0335E"/>
    <w:rsid w:val="00A061EB"/>
    <w:rsid w:val="00A124F2"/>
    <w:rsid w:val="00A341A6"/>
    <w:rsid w:val="00A67575"/>
    <w:rsid w:val="00A71ACB"/>
    <w:rsid w:val="00A85609"/>
    <w:rsid w:val="00A85E1F"/>
    <w:rsid w:val="00A91476"/>
    <w:rsid w:val="00A933C4"/>
    <w:rsid w:val="00A97A1F"/>
    <w:rsid w:val="00AA4065"/>
    <w:rsid w:val="00AA438B"/>
    <w:rsid w:val="00AD42B8"/>
    <w:rsid w:val="00AD5C98"/>
    <w:rsid w:val="00AD64AE"/>
    <w:rsid w:val="00AE3DF8"/>
    <w:rsid w:val="00AF5504"/>
    <w:rsid w:val="00B05D6F"/>
    <w:rsid w:val="00B21A96"/>
    <w:rsid w:val="00B30FED"/>
    <w:rsid w:val="00B43B1C"/>
    <w:rsid w:val="00B50CA9"/>
    <w:rsid w:val="00B72B84"/>
    <w:rsid w:val="00B81463"/>
    <w:rsid w:val="00B90737"/>
    <w:rsid w:val="00BA54EA"/>
    <w:rsid w:val="00BA7BCB"/>
    <w:rsid w:val="00BD0F01"/>
    <w:rsid w:val="00BD6D32"/>
    <w:rsid w:val="00BE277F"/>
    <w:rsid w:val="00C1393F"/>
    <w:rsid w:val="00C14F6A"/>
    <w:rsid w:val="00C203BF"/>
    <w:rsid w:val="00C3424F"/>
    <w:rsid w:val="00C362F9"/>
    <w:rsid w:val="00C449DD"/>
    <w:rsid w:val="00C5303A"/>
    <w:rsid w:val="00C5407D"/>
    <w:rsid w:val="00C54795"/>
    <w:rsid w:val="00C71797"/>
    <w:rsid w:val="00C82905"/>
    <w:rsid w:val="00CA6EC5"/>
    <w:rsid w:val="00CB004C"/>
    <w:rsid w:val="00CB038B"/>
    <w:rsid w:val="00CB2808"/>
    <w:rsid w:val="00CB6D24"/>
    <w:rsid w:val="00CC01EE"/>
    <w:rsid w:val="00CC6335"/>
    <w:rsid w:val="00CC6834"/>
    <w:rsid w:val="00D03069"/>
    <w:rsid w:val="00D137C7"/>
    <w:rsid w:val="00D3544C"/>
    <w:rsid w:val="00D43B49"/>
    <w:rsid w:val="00D45235"/>
    <w:rsid w:val="00D6011C"/>
    <w:rsid w:val="00D60FDF"/>
    <w:rsid w:val="00D628EF"/>
    <w:rsid w:val="00D82335"/>
    <w:rsid w:val="00D95202"/>
    <w:rsid w:val="00DB0C0D"/>
    <w:rsid w:val="00DB7014"/>
    <w:rsid w:val="00DC33A0"/>
    <w:rsid w:val="00DD4165"/>
    <w:rsid w:val="00DE0F33"/>
    <w:rsid w:val="00DE2377"/>
    <w:rsid w:val="00DE47BB"/>
    <w:rsid w:val="00E248FB"/>
    <w:rsid w:val="00E42403"/>
    <w:rsid w:val="00E52101"/>
    <w:rsid w:val="00E6534E"/>
    <w:rsid w:val="00E810FE"/>
    <w:rsid w:val="00E86556"/>
    <w:rsid w:val="00E91550"/>
    <w:rsid w:val="00E92434"/>
    <w:rsid w:val="00E95C8B"/>
    <w:rsid w:val="00EA3D4D"/>
    <w:rsid w:val="00EB171C"/>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fb8e54a-fc9f-4dde-b255-1c0c2a78a13b"/>
    <ds:schemaRef ds:uri="http://purl.org/dc/dcmityp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DF110-437E-4C46-825F-AB1019C0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3</cp:revision>
  <cp:lastPrinted>2023-02-19T18:20:00Z</cp:lastPrinted>
  <dcterms:created xsi:type="dcterms:W3CDTF">2024-04-14T15:11:00Z</dcterms:created>
  <dcterms:modified xsi:type="dcterms:W3CDTF">2024-07-15T14:19:00Z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