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bookmarkStart w:id="0" w:name="_GoBack"/>
      <w:bookmarkEnd w:id="0"/>
      <w:r w:rsidRPr="005A60DB">
        <w:t>MAD RIVER TOWNSHIP BOARD OF TRUSTEES</w:t>
      </w:r>
    </w:p>
    <w:p w14:paraId="21D33633" w14:textId="5B60EE75" w:rsidR="00285837" w:rsidRDefault="00285837" w:rsidP="004257E4">
      <w:pPr>
        <w:spacing w:after="0" w:line="240" w:lineRule="auto"/>
        <w:jc w:val="center"/>
      </w:pPr>
      <w:r w:rsidRPr="005A60DB">
        <w:t xml:space="preserve">Regular Session – </w:t>
      </w:r>
      <w:r w:rsidR="00E174E7">
        <w:t>February 18</w:t>
      </w:r>
      <w:r w:rsidR="00672FC2">
        <w:t>, 2025</w:t>
      </w:r>
    </w:p>
    <w:p w14:paraId="3ED2F8DA" w14:textId="77777777" w:rsidR="0046134E" w:rsidRPr="005A60DB" w:rsidRDefault="0046134E" w:rsidP="004257E4">
      <w:pPr>
        <w:spacing w:after="0" w:line="240" w:lineRule="auto"/>
        <w:jc w:val="center"/>
      </w:pPr>
    </w:p>
    <w:p w14:paraId="3EA1911F" w14:textId="5A6E0A89" w:rsidR="0046134E" w:rsidRDefault="004A4E88" w:rsidP="002F53B7">
      <w:pPr>
        <w:ind w:left="-5"/>
      </w:pPr>
      <w:r w:rsidRPr="005A60DB">
        <w:t xml:space="preserve">The Mad River Township Trustees met in regular session </w:t>
      </w:r>
      <w:r w:rsidR="00A631FF">
        <w:t>Tuesday</w:t>
      </w:r>
      <w:r w:rsidRPr="005A60DB">
        <w:t xml:space="preserve">, </w:t>
      </w:r>
      <w:r w:rsidR="00EE78C5">
        <w:t>February 18</w:t>
      </w:r>
      <w:r w:rsidR="00A97A1F">
        <w:t>,</w:t>
      </w:r>
      <w:r>
        <w:t xml:space="preserve"> 202</w:t>
      </w:r>
      <w:r w:rsidR="00A631FF">
        <w:t>5</w:t>
      </w:r>
      <w:r w:rsidR="00355379">
        <w:t xml:space="preserve"> at the </w:t>
      </w:r>
      <w:r w:rsidR="002F53B7">
        <w:t>Mad River Township Fire Station</w:t>
      </w:r>
      <w:r w:rsidR="00544584">
        <w:t xml:space="preserve"> and via the township You Tube platform</w:t>
      </w:r>
      <w:r w:rsidR="007028C6">
        <w:t xml:space="preserve">. </w:t>
      </w:r>
    </w:p>
    <w:p w14:paraId="57492881" w14:textId="0043C3E4" w:rsidR="00285837" w:rsidRPr="005A60DB" w:rsidRDefault="00285837" w:rsidP="004257E4">
      <w:pPr>
        <w:spacing w:after="0" w:line="240" w:lineRule="auto"/>
      </w:pPr>
      <w:r w:rsidRPr="005A60DB">
        <w:t>Present:   Trustees Bob</w:t>
      </w:r>
      <w:r w:rsidR="00355379">
        <w:t>by</w:t>
      </w:r>
      <w:r w:rsidRPr="005A60DB">
        <w:t xml:space="preserve"> McClure</w:t>
      </w:r>
      <w:r w:rsidR="005408C2">
        <w:t>,</w:t>
      </w:r>
      <w:r w:rsidR="00637772">
        <w:t xml:space="preserve"> </w:t>
      </w:r>
      <w:r w:rsidR="004234AD">
        <w:t>Jay Young</w:t>
      </w:r>
      <w:r w:rsidR="00EE78C5">
        <w:t>;</w:t>
      </w:r>
      <w:r w:rsidR="00BA34EC">
        <w:t xml:space="preserve"> </w:t>
      </w:r>
      <w:r w:rsidRPr="005A60DB">
        <w:t>Fiscal Officer David Rudy</w:t>
      </w:r>
      <w:r w:rsidR="00EE78C5">
        <w:t xml:space="preserve">   Absent:  Trustee Pettit</w:t>
      </w:r>
      <w:r w:rsidR="007E01B7">
        <w:t xml:space="preserve"> </w:t>
      </w:r>
    </w:p>
    <w:p w14:paraId="2CA3B954" w14:textId="77777777" w:rsidR="0046134E" w:rsidRDefault="0046134E" w:rsidP="004257E4">
      <w:pPr>
        <w:spacing w:after="0" w:line="240" w:lineRule="auto"/>
      </w:pPr>
    </w:p>
    <w:p w14:paraId="2009848A" w14:textId="6671FB6C" w:rsidR="004A4E88" w:rsidRDefault="00285837" w:rsidP="004257E4">
      <w:pPr>
        <w:spacing w:after="0" w:line="240" w:lineRule="auto"/>
      </w:pPr>
      <w:r w:rsidRPr="005A60DB">
        <w:t xml:space="preserve">Trustee </w:t>
      </w:r>
      <w:r w:rsidR="00A631FF">
        <w:t xml:space="preserve">McClure </w:t>
      </w:r>
      <w:r w:rsidRPr="005A60DB">
        <w:t xml:space="preserve">called the meeting to order at </w:t>
      </w:r>
      <w:r w:rsidR="00A631FF">
        <w:t>8:</w:t>
      </w:r>
      <w:r w:rsidR="00EE78C5">
        <w:t>31 am</w:t>
      </w:r>
      <w:r w:rsidR="00355379">
        <w:t>, led the Pledge of Allegiance and welcomed the audience in attendance.</w:t>
      </w:r>
    </w:p>
    <w:p w14:paraId="282E5E60" w14:textId="77777777" w:rsidR="004A4E88" w:rsidRDefault="004A4E88" w:rsidP="004257E4">
      <w:pPr>
        <w:spacing w:after="0" w:line="240" w:lineRule="auto"/>
      </w:pPr>
    </w:p>
    <w:p w14:paraId="15E76437" w14:textId="501BD933" w:rsidR="007252B6" w:rsidRPr="005A60DB" w:rsidRDefault="00FA5063" w:rsidP="004257E4">
      <w:pPr>
        <w:spacing w:after="0" w:line="240" w:lineRule="auto"/>
      </w:pPr>
      <w:r>
        <w:t xml:space="preserve">Trustee </w:t>
      </w:r>
      <w:r w:rsidR="00637772">
        <w:t>Young</w:t>
      </w:r>
      <w:r w:rsidR="004234AD">
        <w:t xml:space="preserve"> </w:t>
      </w:r>
      <w:r>
        <w:t xml:space="preserve">moved to suspend the reading of </w:t>
      </w:r>
      <w:r w:rsidR="00355379">
        <w:t>and approve the minutes</w:t>
      </w:r>
      <w:r>
        <w:t xml:space="preserve"> of </w:t>
      </w:r>
      <w:r w:rsidR="00A97A1F">
        <w:t xml:space="preserve">the regular session on </w:t>
      </w:r>
      <w:r w:rsidR="00EE78C5">
        <w:t>February 3</w:t>
      </w:r>
      <w:r w:rsidR="00A631FF">
        <w:t>, 2025</w:t>
      </w:r>
      <w:r w:rsidR="00355379">
        <w:t>.</w:t>
      </w:r>
      <w:r>
        <w:t xml:space="preserve"> </w:t>
      </w:r>
      <w:r w:rsidR="00355379">
        <w:t>S</w:t>
      </w:r>
      <w:r>
        <w:t xml:space="preserve">econded by Trustee </w:t>
      </w:r>
      <w:r w:rsidR="00EE78C5">
        <w:t>McClure,</w:t>
      </w:r>
      <w:r w:rsidR="00330B9F">
        <w:t xml:space="preserve"> </w:t>
      </w:r>
      <w:r w:rsidR="00355379">
        <w:t>m</w:t>
      </w:r>
      <w:r>
        <w:t xml:space="preserve">otion carried </w:t>
      </w:r>
      <w:r w:rsidR="00EE78C5">
        <w:t>2</w:t>
      </w:r>
      <w:r>
        <w:t>-0.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486FF68D" w14:textId="139984DF" w:rsidR="004257E4" w:rsidRDefault="0091395E" w:rsidP="0091395E">
      <w:pPr>
        <w:spacing w:after="0" w:line="240" w:lineRule="auto"/>
      </w:pPr>
      <w:r>
        <w:t>Chief</w:t>
      </w:r>
      <w:r w:rsidR="00BA34EC">
        <w:t xml:space="preserve"> John Heath</w:t>
      </w:r>
      <w:r w:rsidR="007028C6">
        <w:t xml:space="preserve"> </w:t>
      </w:r>
      <w:r w:rsidR="006B7DB2">
        <w:t>stated t</w:t>
      </w:r>
      <w:r w:rsidR="00DB7014">
        <w:t xml:space="preserve">he department </w:t>
      </w:r>
      <w:r w:rsidR="00BC216F">
        <w:t xml:space="preserve">has </w:t>
      </w:r>
      <w:r w:rsidR="00EE78C5">
        <w:t>275</w:t>
      </w:r>
      <w:r w:rsidR="0038658A">
        <w:t xml:space="preserve"> </w:t>
      </w:r>
      <w:r w:rsidR="00766BBB">
        <w:t>calls for service</w:t>
      </w:r>
      <w:r w:rsidR="00EE78C5">
        <w:t xml:space="preserve"> YTD</w:t>
      </w:r>
      <w:r w:rsidR="00271418">
        <w:t>. That is an average o</w:t>
      </w:r>
      <w:r>
        <w:t>f 5.</w:t>
      </w:r>
      <w:r w:rsidR="00EE78C5">
        <w:t>61</w:t>
      </w:r>
      <w:r w:rsidR="00150365">
        <w:t xml:space="preserve"> </w:t>
      </w:r>
      <w:r>
        <w:t xml:space="preserve">calls per day. </w:t>
      </w:r>
      <w:r w:rsidR="00884752">
        <w:t xml:space="preserve"> </w:t>
      </w:r>
      <w:r w:rsidR="00A631FF">
        <w:t>One</w:t>
      </w:r>
      <w:r w:rsidR="00CB19E1">
        <w:t xml:space="preserve"> m</w:t>
      </w:r>
      <w:r w:rsidR="00665EA1">
        <w:t xml:space="preserve">utual aid </w:t>
      </w:r>
      <w:r w:rsidR="0006071E">
        <w:t>was received</w:t>
      </w:r>
      <w:r w:rsidR="00665EA1">
        <w:t xml:space="preserve"> </w:t>
      </w:r>
      <w:r w:rsidR="00CB19E1">
        <w:t>and</w:t>
      </w:r>
      <w:r w:rsidR="00A631FF">
        <w:t xml:space="preserve"> t</w:t>
      </w:r>
      <w:r w:rsidR="00EE78C5">
        <w:t>wo</w:t>
      </w:r>
      <w:r>
        <w:t xml:space="preserve"> </w:t>
      </w:r>
      <w:r w:rsidR="00D45235">
        <w:t xml:space="preserve">mutual aid given </w:t>
      </w:r>
      <w:r w:rsidR="002F6C7A">
        <w:t>since last meeting</w:t>
      </w:r>
      <w:r w:rsidR="00150365">
        <w:t>.</w:t>
      </w:r>
      <w:r w:rsidR="00271418">
        <w:t xml:space="preserve"> </w:t>
      </w:r>
      <w:r w:rsidR="00EE78C5">
        <w:t xml:space="preserve">The crew responded to a small shed fire and was able to limit the damage. John presented 3 applications to the trustees for their review. The new Stryker </w:t>
      </w:r>
      <w:proofErr w:type="spellStart"/>
      <w:r w:rsidR="00EE78C5">
        <w:t>lifepak</w:t>
      </w:r>
      <w:proofErr w:type="spellEnd"/>
      <w:r w:rsidR="00EE78C5">
        <w:t xml:space="preserve"> heart monitors are in and will be in use after all crew members have completed training. Mad River will be the 1</w:t>
      </w:r>
      <w:r w:rsidR="00EE78C5" w:rsidRPr="00EE78C5">
        <w:rPr>
          <w:vertAlign w:val="superscript"/>
        </w:rPr>
        <w:t>st</w:t>
      </w:r>
      <w:r w:rsidR="00EE78C5">
        <w:t xml:space="preserve"> department to use the advanced heart monitors in Clark County.</w:t>
      </w:r>
    </w:p>
    <w:p w14:paraId="164C6BE9" w14:textId="77777777" w:rsidR="0091395E" w:rsidRDefault="0091395E" w:rsidP="0091395E">
      <w:pPr>
        <w:spacing w:after="0" w:line="240" w:lineRule="auto"/>
        <w:rPr>
          <w:b/>
        </w:rPr>
      </w:pPr>
    </w:p>
    <w:p w14:paraId="0A525F5C" w14:textId="2BFF6EA9"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2E480941" w14:textId="454E6F3E" w:rsidR="00422A7B" w:rsidRDefault="00BA34EC" w:rsidP="00F94EE6">
      <w:pPr>
        <w:spacing w:after="0" w:line="240" w:lineRule="auto"/>
      </w:pPr>
      <w:r>
        <w:t xml:space="preserve">Don </w:t>
      </w:r>
      <w:r w:rsidR="00BC216F">
        <w:t>O’Connor</w:t>
      </w:r>
      <w:r>
        <w:t xml:space="preserve"> </w:t>
      </w:r>
      <w:r w:rsidR="00EE78C5">
        <w:t xml:space="preserve">presented the trustees with a comprehensive list of street lights that are not working in the plat areas. </w:t>
      </w:r>
      <w:r w:rsidR="00BA4D9E">
        <w:t xml:space="preserve"> </w:t>
      </w:r>
      <w:r w:rsidR="00EE78C5">
        <w:t xml:space="preserve">Trustee McClure will reach out to First Energy </w:t>
      </w:r>
      <w:r w:rsidR="00BA4D9E">
        <w:t>for repairs.  Eighty tons of salt were ordered and 60 tons are left on the contract for the season. All trucks, including the new dump truck, are in service and running well. Some yards will need repair from tire tracks or snow plow damage after the storms. The last snow event was tough due to the roads drifting rapidly. The new radios are installed in the trucks and the crew is able to communicate throughout the township. In the cemetery, two or three funerals are scheduled. The cemetery clean-up will be in March. As of today, no calls have been received to replace mailboxes knocked over by the heavy snow.</w:t>
      </w:r>
      <w:r w:rsidR="00A631FF">
        <w:t xml:space="preserve"> </w:t>
      </w:r>
    </w:p>
    <w:p w14:paraId="08B98E3A" w14:textId="77777777" w:rsidR="00083D93" w:rsidRDefault="00083D93"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3F6E1CF5" w14:textId="22957D63" w:rsidR="00422A7B" w:rsidRDefault="00D31CA2" w:rsidP="00767FB2">
      <w:pPr>
        <w:spacing w:after="0" w:line="240" w:lineRule="auto"/>
      </w:pPr>
      <w:r>
        <w:t xml:space="preserve">Deputy Brandon Baldwin </w:t>
      </w:r>
      <w:r w:rsidR="0006071E">
        <w:t>reported</w:t>
      </w:r>
      <w:r w:rsidR="00A50211">
        <w:t xml:space="preserve"> </w:t>
      </w:r>
      <w:r w:rsidR="00BA4D9E">
        <w:t>24</w:t>
      </w:r>
      <w:r w:rsidR="00BA744F">
        <w:t xml:space="preserve"> calls for service, </w:t>
      </w:r>
      <w:r w:rsidR="00BA4D9E">
        <w:t>0</w:t>
      </w:r>
      <w:r w:rsidR="00BA744F">
        <w:t xml:space="preserve"> arrest</w:t>
      </w:r>
      <w:r w:rsidR="00BA4D9E">
        <w:t>s</w:t>
      </w:r>
      <w:r w:rsidR="00BA744F">
        <w:t xml:space="preserve">, </w:t>
      </w:r>
      <w:r w:rsidR="00BA4D9E">
        <w:t>9</w:t>
      </w:r>
      <w:r w:rsidR="00BA744F">
        <w:t xml:space="preserve"> traffic stops, </w:t>
      </w:r>
      <w:r w:rsidR="00BA4D9E">
        <w:t>12</w:t>
      </w:r>
      <w:r w:rsidR="00BA744F">
        <w:t xml:space="preserve"> business checks, </w:t>
      </w:r>
      <w:r w:rsidR="00BA4D9E">
        <w:t>20</w:t>
      </w:r>
      <w:r w:rsidR="00BA744F">
        <w:t xml:space="preserve"> citizen contacts and </w:t>
      </w:r>
      <w:r w:rsidR="00BA4D9E">
        <w:t>837</w:t>
      </w:r>
      <w:r w:rsidR="00A631FF">
        <w:t xml:space="preserve"> </w:t>
      </w:r>
      <w:r w:rsidR="00BA744F">
        <w:t xml:space="preserve">miles from </w:t>
      </w:r>
      <w:r w:rsidR="00BA4D9E">
        <w:t>February 3 to February 18,</w:t>
      </w:r>
      <w:r w:rsidR="00672FC2">
        <w:t xml:space="preserve"> 2025</w:t>
      </w:r>
      <w:r w:rsidR="00DF6F0D">
        <w:t>.</w:t>
      </w:r>
      <w:r w:rsidR="00D148F6">
        <w:t xml:space="preserve"> </w:t>
      </w:r>
      <w:r w:rsidR="00B84099">
        <w:t xml:space="preserve"> </w:t>
      </w:r>
      <w:r w:rsidR="00BA4D9E">
        <w:t>Brandon responded to 1 crash, which was actually a car fire on Rebert Pike. The older cruiser will be dropped off at Parr Public Safety in order to remove parts to be installed in the new cruiser. Brandon commended the Fire/EMS department for their response to an infant death.</w:t>
      </w:r>
    </w:p>
    <w:p w14:paraId="66E51F37" w14:textId="77777777" w:rsidR="00767FB2" w:rsidRDefault="00767FB2" w:rsidP="00767FB2">
      <w:pPr>
        <w:spacing w:after="0" w:line="240" w:lineRule="auto"/>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3BDE316E" w:rsidR="00422A7B" w:rsidRDefault="00422A7B" w:rsidP="000B046E">
      <w:pPr>
        <w:spacing w:after="0" w:line="240" w:lineRule="auto"/>
      </w:pPr>
      <w:r>
        <w:t xml:space="preserve">Chief Matt Hirtzinger </w:t>
      </w:r>
      <w:r w:rsidR="00BE64C3">
        <w:t>had no report.</w:t>
      </w:r>
      <w:r w:rsidR="00E71320">
        <w:t xml:space="preserve"> </w:t>
      </w:r>
    </w:p>
    <w:p w14:paraId="6940CC2F" w14:textId="77777777" w:rsidR="000B046E" w:rsidRDefault="000B046E" w:rsidP="004257E4">
      <w:pPr>
        <w:spacing w:after="0" w:line="240" w:lineRule="auto"/>
        <w:ind w:firstLine="720"/>
        <w:rPr>
          <w:b/>
        </w:rPr>
      </w:pPr>
    </w:p>
    <w:p w14:paraId="4C05AE81" w14:textId="13D4E423" w:rsidR="007B7CB3" w:rsidRPr="001065E5" w:rsidRDefault="001A5C1F" w:rsidP="00BE64C3">
      <w:pPr>
        <w:spacing w:after="0" w:line="240" w:lineRule="auto"/>
        <w:ind w:firstLine="720"/>
        <w:rPr>
          <w:b/>
        </w:rPr>
      </w:pPr>
      <w:r>
        <w:rPr>
          <w:b/>
        </w:rPr>
        <w:t>Hustead EMS</w:t>
      </w:r>
    </w:p>
    <w:p w14:paraId="1104696D" w14:textId="10F71C97" w:rsidR="00422A7B" w:rsidRDefault="00C11213" w:rsidP="00BE64C3">
      <w:pPr>
        <w:spacing w:after="0" w:line="240" w:lineRule="auto"/>
      </w:pPr>
      <w:r>
        <w:t>Loretta Lewis</w:t>
      </w:r>
      <w:r w:rsidR="00BE64C3">
        <w:t xml:space="preserve"> had no</w:t>
      </w:r>
      <w:r w:rsidR="00E71320">
        <w:t xml:space="preserve"> report. </w:t>
      </w:r>
      <w:r w:rsidR="00BA4D9E">
        <w:t>Trustee</w:t>
      </w:r>
      <w:r w:rsidR="00632B77">
        <w:t xml:space="preserve"> Young sent the AT&amp;T FirstNet contact to Hustead.</w:t>
      </w:r>
    </w:p>
    <w:p w14:paraId="73107CE2" w14:textId="5A93D480" w:rsidR="00632B77" w:rsidRDefault="00632B77" w:rsidP="00BE64C3">
      <w:pPr>
        <w:spacing w:after="0" w:line="240" w:lineRule="auto"/>
      </w:pPr>
    </w:p>
    <w:p w14:paraId="744C09A4" w14:textId="79A2477C" w:rsidR="00632B77" w:rsidRDefault="00632B77" w:rsidP="00BE64C3">
      <w:pPr>
        <w:spacing w:after="0" w:line="240" w:lineRule="auto"/>
      </w:pPr>
      <w:r>
        <w:t>Fiscal Officer Rudy presented checks for the trustees to sign. He stated year end 2024 would be completed shortly and Don gave him a couple of cemetery deeds to sign.</w:t>
      </w:r>
    </w:p>
    <w:p w14:paraId="5E268D1B" w14:textId="77777777" w:rsidR="00BE64C3" w:rsidRDefault="00BE64C3" w:rsidP="00BE64C3">
      <w:pPr>
        <w:spacing w:after="0" w:line="240" w:lineRule="auto"/>
      </w:pPr>
    </w:p>
    <w:p w14:paraId="648288B0" w14:textId="7EC2B794" w:rsidR="00270170" w:rsidRDefault="00270170" w:rsidP="00BE64C3">
      <w:pPr>
        <w:spacing w:after="0" w:line="240" w:lineRule="auto"/>
      </w:pPr>
    </w:p>
    <w:p w14:paraId="413B8A54" w14:textId="69AB13E3" w:rsidR="002A2745" w:rsidRDefault="00397417" w:rsidP="00BE64C3">
      <w:pPr>
        <w:spacing w:after="0" w:line="240" w:lineRule="auto"/>
        <w:rPr>
          <w:b/>
          <w:sz w:val="22"/>
          <w:szCs w:val="22"/>
        </w:rPr>
      </w:pPr>
      <w:r w:rsidRPr="001065E5">
        <w:rPr>
          <w:b/>
          <w:sz w:val="22"/>
          <w:szCs w:val="22"/>
        </w:rPr>
        <w:t>O</w:t>
      </w:r>
      <w:r w:rsidR="002A2745">
        <w:rPr>
          <w:b/>
          <w:sz w:val="22"/>
          <w:szCs w:val="22"/>
        </w:rPr>
        <w:t>LD BUSINESS</w:t>
      </w:r>
    </w:p>
    <w:p w14:paraId="5D498B31" w14:textId="2BAD2279" w:rsidR="00672FC2" w:rsidRDefault="00F350D3" w:rsidP="00632B77">
      <w:pPr>
        <w:spacing w:after="0" w:line="240" w:lineRule="auto"/>
      </w:pPr>
      <w:r>
        <w:t xml:space="preserve">Trustee </w:t>
      </w:r>
      <w:r w:rsidR="00632B77">
        <w:t xml:space="preserve">Young mentioned the addendum that needed to be signed for Trebel with regard to gas aggregation. Columbia Gas was able to get approval for a pipeline charge of 17 cents per CCF added to every customer. The township’s current supplier, Archer, should be half of that since their supply comes from multiple companies. </w:t>
      </w:r>
    </w:p>
    <w:p w14:paraId="2C104D68" w14:textId="08765345" w:rsidR="00632B77" w:rsidRDefault="00632B77" w:rsidP="00632B77">
      <w:pPr>
        <w:spacing w:after="0" w:line="240" w:lineRule="auto"/>
      </w:pPr>
    </w:p>
    <w:p w14:paraId="3E65324B" w14:textId="7EFFE81F" w:rsidR="00632B77" w:rsidRDefault="00632B77" w:rsidP="00632B77">
      <w:pPr>
        <w:spacing w:after="0" w:line="240" w:lineRule="auto"/>
      </w:pPr>
      <w:r>
        <w:t>Trustee Young moved to approve the addendum to the energy management agreement with Trebel LLC. Seconded by Trustee McClure, motion carried 2-0.</w:t>
      </w:r>
    </w:p>
    <w:p w14:paraId="3A78F93A" w14:textId="4DFE0B99" w:rsidR="00713DAE" w:rsidRDefault="00713DAE" w:rsidP="00632B77">
      <w:pPr>
        <w:spacing w:after="0" w:line="240" w:lineRule="auto"/>
      </w:pPr>
    </w:p>
    <w:p w14:paraId="260FCB25" w14:textId="20A989CE" w:rsidR="00713DAE" w:rsidRDefault="00713DAE" w:rsidP="00632B77">
      <w:pPr>
        <w:spacing w:after="0" w:line="240" w:lineRule="auto"/>
      </w:pPr>
      <w:r>
        <w:t xml:space="preserve">Trustee McClure noted that Columbia Gas was placing an additional gas supply line to Enon to increase the pressures in the area, especially with increased demand.  The line currently ends at Boone Saloon, as the project ran out of funding.  Trustees also discussed Archer possibly starting the updated contract in April instead of June to keep pricing lower than Columbia Gas.  Trustees reminded the public, they are able to opt in or out of Township aggregation at any time.  To opt out of aggregation permanently by contacting PUCO. </w:t>
      </w:r>
    </w:p>
    <w:p w14:paraId="231865ED" w14:textId="7A0AF083" w:rsidR="00713DAE" w:rsidRDefault="00713DAE" w:rsidP="00632B77">
      <w:pPr>
        <w:spacing w:after="0" w:line="240" w:lineRule="auto"/>
      </w:pPr>
    </w:p>
    <w:p w14:paraId="10B9D35E" w14:textId="583A519F" w:rsidR="00713DAE" w:rsidRDefault="00713DAE" w:rsidP="00632B77">
      <w:pPr>
        <w:spacing w:after="0" w:line="240" w:lineRule="auto"/>
      </w:pPr>
      <w:r>
        <w:lastRenderedPageBreak/>
        <w:t xml:space="preserve">Trustee McClure said the contractor started work on the Warden Ditch by the Park and that five catch basins in </w:t>
      </w:r>
      <w:r w:rsidR="00501304">
        <w:t xml:space="preserve">The Bluffs of Enon </w:t>
      </w:r>
      <w:r w:rsidR="00CC76F8">
        <w:t>are needing</w:t>
      </w:r>
      <w:r w:rsidR="00501304">
        <w:t xml:space="preserve"> repairs.</w:t>
      </w:r>
    </w:p>
    <w:p w14:paraId="27969A86" w14:textId="57B2D979" w:rsidR="00713DAE" w:rsidRDefault="00713DAE" w:rsidP="00632B77">
      <w:pPr>
        <w:spacing w:after="0" w:line="240" w:lineRule="auto"/>
      </w:pPr>
    </w:p>
    <w:p w14:paraId="034DEC26" w14:textId="378EB806" w:rsidR="00713DAE" w:rsidRDefault="00713DAE" w:rsidP="00632B77">
      <w:pPr>
        <w:spacing w:after="0" w:line="240" w:lineRule="auto"/>
      </w:pPr>
      <w:r>
        <w:t xml:space="preserve">Trustee Young noted the cemetery records through </w:t>
      </w:r>
      <w:proofErr w:type="spellStart"/>
      <w:r>
        <w:t>Cemsites</w:t>
      </w:r>
      <w:proofErr w:type="spellEnd"/>
      <w:r>
        <w:t xml:space="preserve"> are available on the township website. The crew will be trained on the program and other information may eventually be accessible. Currently the site shows name and date of </w:t>
      </w:r>
      <w:r w:rsidR="00D641B3">
        <w:t>birth and death as well as an approximate pin in the grave location</w:t>
      </w:r>
      <w:r w:rsidR="00501304">
        <w:t xml:space="preserve"> on a map of the cemetery.</w:t>
      </w:r>
    </w:p>
    <w:p w14:paraId="0FEB245A" w14:textId="3D015B7B" w:rsidR="00935AA5" w:rsidRDefault="00935AA5" w:rsidP="004257E4">
      <w:pPr>
        <w:spacing w:after="0" w:line="240" w:lineRule="auto"/>
      </w:pPr>
      <w:r>
        <w:t xml:space="preserve"> </w:t>
      </w:r>
    </w:p>
    <w:p w14:paraId="0DD0C5F2" w14:textId="77777777" w:rsidR="0086628C" w:rsidRPr="007F0CCA" w:rsidRDefault="001065E5" w:rsidP="004257E4">
      <w:pPr>
        <w:spacing w:after="0" w:line="240" w:lineRule="auto"/>
      </w:pPr>
      <w:r>
        <w:rPr>
          <w:b/>
          <w:sz w:val="22"/>
          <w:szCs w:val="22"/>
        </w:rPr>
        <w:t>NEW BUSINESS</w:t>
      </w:r>
    </w:p>
    <w:p w14:paraId="0859D55C" w14:textId="77777777" w:rsidR="00D641B3" w:rsidRDefault="00D641B3" w:rsidP="004257E4">
      <w:pPr>
        <w:spacing w:after="0" w:line="240" w:lineRule="auto"/>
      </w:pPr>
      <w:r>
        <w:t xml:space="preserve">Trustee Young moved to hire Kristopher </w:t>
      </w:r>
      <w:proofErr w:type="spellStart"/>
      <w:r>
        <w:t>Dierker</w:t>
      </w:r>
      <w:proofErr w:type="spellEnd"/>
      <w:r>
        <w:t xml:space="preserve"> (EMT-FF2), Flynn Schutte (FF1), and Joshua Johnson (Paramedic-FF2) to the department pending background, physical and drug screen. Seconded by Trustee McClure, motion carried 2-0.</w:t>
      </w:r>
    </w:p>
    <w:p w14:paraId="2EB1CA36" w14:textId="77777777" w:rsidR="00D641B3" w:rsidRDefault="00D641B3" w:rsidP="004257E4">
      <w:pPr>
        <w:spacing w:after="0" w:line="240" w:lineRule="auto"/>
      </w:pPr>
    </w:p>
    <w:p w14:paraId="6E7BA7D1" w14:textId="302BF2F8" w:rsidR="000D7982" w:rsidRDefault="00D641B3" w:rsidP="004257E4">
      <w:pPr>
        <w:spacing w:after="0" w:line="240" w:lineRule="auto"/>
      </w:pPr>
      <w:r>
        <w:t>Trustee McClure moved to approve the following raises: Road Supervisor/Cemetery Sexton $1.00 to $29.00; Mechanic/Road Maintenance $1.00 to $27.00; Full Time Operator $1.00 to $24.00; Part Time Road/Cemetery $1.50 to $17.50; Part Time Cemetery Mowing $1.50 to $15.00. Seconded by Trustee Young, motion carried 2-0. (Resolution 2025-00</w:t>
      </w:r>
      <w:r w:rsidR="00EA66FF">
        <w:t>3</w:t>
      </w:r>
      <w:r>
        <w:t>)</w:t>
      </w:r>
    </w:p>
    <w:p w14:paraId="2114DCDA" w14:textId="386958FC" w:rsidR="00EA66FF" w:rsidRDefault="00EA66FF" w:rsidP="004257E4">
      <w:pPr>
        <w:spacing w:after="0" w:line="240" w:lineRule="auto"/>
      </w:pPr>
    </w:p>
    <w:p w14:paraId="3C878175" w14:textId="17652E0F" w:rsidR="00EA66FF" w:rsidRDefault="00EA66FF" w:rsidP="004257E4">
      <w:pPr>
        <w:spacing w:after="0" w:line="240" w:lineRule="auto"/>
      </w:pPr>
      <w:r>
        <w:t xml:space="preserve">Trustees discussed a couple of county zoning cases in the township. One involved a variance for a car port and the other involved splitting a parcel that includes an area that is land locked and the access to the property. </w:t>
      </w:r>
    </w:p>
    <w:p w14:paraId="3008E337" w14:textId="77777777" w:rsidR="000D7982" w:rsidRDefault="000D7982" w:rsidP="004257E4">
      <w:pPr>
        <w:spacing w:after="0" w:line="240" w:lineRule="auto"/>
      </w:pPr>
    </w:p>
    <w:p w14:paraId="58C5978F" w14:textId="187D405A" w:rsidR="003843A1" w:rsidRPr="003843A1" w:rsidRDefault="003843A1" w:rsidP="004257E4">
      <w:pPr>
        <w:spacing w:after="0" w:line="240" w:lineRule="auto"/>
        <w:rPr>
          <w:b/>
          <w:sz w:val="22"/>
          <w:szCs w:val="22"/>
        </w:rPr>
      </w:pPr>
      <w:r w:rsidRPr="003843A1">
        <w:rPr>
          <w:b/>
          <w:sz w:val="22"/>
          <w:szCs w:val="22"/>
        </w:rPr>
        <w:t>AUDIENCE COMMENTS</w:t>
      </w:r>
    </w:p>
    <w:p w14:paraId="4B97D527" w14:textId="01040141" w:rsidR="001314B2" w:rsidRDefault="00AD7853" w:rsidP="004257E4">
      <w:pPr>
        <w:spacing w:after="0" w:line="240" w:lineRule="auto"/>
      </w:pPr>
      <w:r>
        <w:t>No audience comments.</w:t>
      </w:r>
    </w:p>
    <w:p w14:paraId="2EB757CE" w14:textId="77777777" w:rsidR="000E651D" w:rsidRDefault="000E651D" w:rsidP="004257E4">
      <w:pPr>
        <w:spacing w:after="0" w:line="240" w:lineRule="auto"/>
      </w:pPr>
    </w:p>
    <w:p w14:paraId="4EF70BA1" w14:textId="7AAB7D27" w:rsidR="00720114" w:rsidRPr="005A60DB" w:rsidRDefault="000C46B0" w:rsidP="004257E4">
      <w:pPr>
        <w:spacing w:after="0" w:line="240" w:lineRule="auto"/>
      </w:pPr>
      <w:r>
        <w:t xml:space="preserve">At </w:t>
      </w:r>
      <w:r w:rsidR="00EA66FF">
        <w:t>9:05 am</w:t>
      </w:r>
      <w:r>
        <w:t>,</w:t>
      </w:r>
      <w:r w:rsidR="00720114">
        <w:t xml:space="preserve"> Trustee </w:t>
      </w:r>
      <w:r w:rsidR="0091395E">
        <w:t>Young</w:t>
      </w:r>
      <w:r w:rsidR="00720114">
        <w:t xml:space="preserve"> moved to adjourn</w:t>
      </w:r>
      <w:r w:rsidR="00376268">
        <w:t>.</w:t>
      </w:r>
      <w:r w:rsidR="00720114">
        <w:t xml:space="preserve"> </w:t>
      </w:r>
      <w:r w:rsidR="00376268">
        <w:t>S</w:t>
      </w:r>
      <w:r w:rsidR="00720114">
        <w:t xml:space="preserve">econded by Trustee </w:t>
      </w:r>
      <w:r w:rsidR="00EA66FF">
        <w:t>McClure</w:t>
      </w:r>
      <w:r w:rsidR="00376268">
        <w:t>,</w:t>
      </w:r>
      <w:r w:rsidR="00720114">
        <w:t xml:space="preserve"> </w:t>
      </w:r>
      <w:r w:rsidR="00376268">
        <w:t>m</w:t>
      </w:r>
      <w:r w:rsidR="00720114">
        <w:t xml:space="preserve">otion carried </w:t>
      </w:r>
      <w:r w:rsidR="00EA66FF">
        <w:t>2</w:t>
      </w:r>
      <w:r w:rsidR="00720114">
        <w:t>-0.</w:t>
      </w:r>
    </w:p>
    <w:sectPr w:rsidR="00720114" w:rsidRPr="005A60DB"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7238"/>
    <w:rsid w:val="000177F7"/>
    <w:rsid w:val="00020CF3"/>
    <w:rsid w:val="0002405E"/>
    <w:rsid w:val="00025915"/>
    <w:rsid w:val="00053349"/>
    <w:rsid w:val="0006071E"/>
    <w:rsid w:val="00083D93"/>
    <w:rsid w:val="00085658"/>
    <w:rsid w:val="00087A2E"/>
    <w:rsid w:val="00090EDB"/>
    <w:rsid w:val="00091646"/>
    <w:rsid w:val="000926A6"/>
    <w:rsid w:val="000A142A"/>
    <w:rsid w:val="000B046E"/>
    <w:rsid w:val="000B0B52"/>
    <w:rsid w:val="000B0E98"/>
    <w:rsid w:val="000B1981"/>
    <w:rsid w:val="000B41CC"/>
    <w:rsid w:val="000C1666"/>
    <w:rsid w:val="000C2F7D"/>
    <w:rsid w:val="000C33D9"/>
    <w:rsid w:val="000C361C"/>
    <w:rsid w:val="000C46B0"/>
    <w:rsid w:val="000C5F0C"/>
    <w:rsid w:val="000D7982"/>
    <w:rsid w:val="000E0F9F"/>
    <w:rsid w:val="000E2EB2"/>
    <w:rsid w:val="000E651D"/>
    <w:rsid w:val="000F027E"/>
    <w:rsid w:val="000F4963"/>
    <w:rsid w:val="000F621D"/>
    <w:rsid w:val="000F63C2"/>
    <w:rsid w:val="001065E5"/>
    <w:rsid w:val="0011065B"/>
    <w:rsid w:val="00115E07"/>
    <w:rsid w:val="001314B2"/>
    <w:rsid w:val="001318AB"/>
    <w:rsid w:val="00131E71"/>
    <w:rsid w:val="001328AE"/>
    <w:rsid w:val="001400C1"/>
    <w:rsid w:val="00150365"/>
    <w:rsid w:val="001601EE"/>
    <w:rsid w:val="00170D7D"/>
    <w:rsid w:val="00171678"/>
    <w:rsid w:val="00171A16"/>
    <w:rsid w:val="001822C7"/>
    <w:rsid w:val="001827AB"/>
    <w:rsid w:val="001864F6"/>
    <w:rsid w:val="00186A06"/>
    <w:rsid w:val="00196FCD"/>
    <w:rsid w:val="001A218A"/>
    <w:rsid w:val="001A5C1F"/>
    <w:rsid w:val="001A60D2"/>
    <w:rsid w:val="001B0E33"/>
    <w:rsid w:val="001B1AB0"/>
    <w:rsid w:val="001B4CA3"/>
    <w:rsid w:val="001C2925"/>
    <w:rsid w:val="001C429D"/>
    <w:rsid w:val="001C5CDB"/>
    <w:rsid w:val="001E5D58"/>
    <w:rsid w:val="001E6EFE"/>
    <w:rsid w:val="001F227E"/>
    <w:rsid w:val="001F33A0"/>
    <w:rsid w:val="001F71C5"/>
    <w:rsid w:val="00201746"/>
    <w:rsid w:val="00202865"/>
    <w:rsid w:val="00210A1B"/>
    <w:rsid w:val="00227798"/>
    <w:rsid w:val="0023241D"/>
    <w:rsid w:val="00250265"/>
    <w:rsid w:val="00260DE9"/>
    <w:rsid w:val="0026332D"/>
    <w:rsid w:val="00263E5D"/>
    <w:rsid w:val="0026577F"/>
    <w:rsid w:val="0026656E"/>
    <w:rsid w:val="00270170"/>
    <w:rsid w:val="00271418"/>
    <w:rsid w:val="00271818"/>
    <w:rsid w:val="00271FFE"/>
    <w:rsid w:val="0027684B"/>
    <w:rsid w:val="00282759"/>
    <w:rsid w:val="00285837"/>
    <w:rsid w:val="002A113A"/>
    <w:rsid w:val="002A2745"/>
    <w:rsid w:val="002D6960"/>
    <w:rsid w:val="002E1A5C"/>
    <w:rsid w:val="002F53B7"/>
    <w:rsid w:val="002F6C7A"/>
    <w:rsid w:val="00301386"/>
    <w:rsid w:val="00304D1A"/>
    <w:rsid w:val="00316BD1"/>
    <w:rsid w:val="00326872"/>
    <w:rsid w:val="00330B9F"/>
    <w:rsid w:val="00332C98"/>
    <w:rsid w:val="003333D5"/>
    <w:rsid w:val="00345380"/>
    <w:rsid w:val="0035318C"/>
    <w:rsid w:val="00353D26"/>
    <w:rsid w:val="00355073"/>
    <w:rsid w:val="00355379"/>
    <w:rsid w:val="0036313A"/>
    <w:rsid w:val="00371A27"/>
    <w:rsid w:val="00373FC5"/>
    <w:rsid w:val="00376268"/>
    <w:rsid w:val="003843A1"/>
    <w:rsid w:val="00384520"/>
    <w:rsid w:val="00385C16"/>
    <w:rsid w:val="0038658A"/>
    <w:rsid w:val="00396673"/>
    <w:rsid w:val="00397417"/>
    <w:rsid w:val="003A2D5D"/>
    <w:rsid w:val="003C1185"/>
    <w:rsid w:val="003C5326"/>
    <w:rsid w:val="003E10A1"/>
    <w:rsid w:val="003E1EC0"/>
    <w:rsid w:val="003E3F6B"/>
    <w:rsid w:val="003E47B1"/>
    <w:rsid w:val="003F6C70"/>
    <w:rsid w:val="00404B09"/>
    <w:rsid w:val="0040692C"/>
    <w:rsid w:val="004152F7"/>
    <w:rsid w:val="00422A7B"/>
    <w:rsid w:val="004234AD"/>
    <w:rsid w:val="004257E4"/>
    <w:rsid w:val="00431F86"/>
    <w:rsid w:val="00433D1F"/>
    <w:rsid w:val="004508B3"/>
    <w:rsid w:val="00451FD9"/>
    <w:rsid w:val="00457444"/>
    <w:rsid w:val="004578BB"/>
    <w:rsid w:val="0046134E"/>
    <w:rsid w:val="00464054"/>
    <w:rsid w:val="004824A5"/>
    <w:rsid w:val="004A4E88"/>
    <w:rsid w:val="004B2DB5"/>
    <w:rsid w:val="004C2D73"/>
    <w:rsid w:val="004D63B6"/>
    <w:rsid w:val="004D6F75"/>
    <w:rsid w:val="004E5E74"/>
    <w:rsid w:val="004E7DB3"/>
    <w:rsid w:val="004F0398"/>
    <w:rsid w:val="004F6448"/>
    <w:rsid w:val="00501304"/>
    <w:rsid w:val="0051066B"/>
    <w:rsid w:val="005128D6"/>
    <w:rsid w:val="00517DE9"/>
    <w:rsid w:val="0052264D"/>
    <w:rsid w:val="00523AB6"/>
    <w:rsid w:val="005408C2"/>
    <w:rsid w:val="00544584"/>
    <w:rsid w:val="0055235D"/>
    <w:rsid w:val="0056039E"/>
    <w:rsid w:val="00562B4E"/>
    <w:rsid w:val="00583797"/>
    <w:rsid w:val="00593888"/>
    <w:rsid w:val="00597D38"/>
    <w:rsid w:val="005A11FD"/>
    <w:rsid w:val="005A60DB"/>
    <w:rsid w:val="005B5B11"/>
    <w:rsid w:val="005E2002"/>
    <w:rsid w:val="005E2FFC"/>
    <w:rsid w:val="00600CBE"/>
    <w:rsid w:val="00603593"/>
    <w:rsid w:val="00606F00"/>
    <w:rsid w:val="00632B77"/>
    <w:rsid w:val="006369AE"/>
    <w:rsid w:val="00637772"/>
    <w:rsid w:val="00665EA1"/>
    <w:rsid w:val="0067279B"/>
    <w:rsid w:val="00672FC2"/>
    <w:rsid w:val="00673DE5"/>
    <w:rsid w:val="006805C5"/>
    <w:rsid w:val="00680F59"/>
    <w:rsid w:val="006926CF"/>
    <w:rsid w:val="00693E05"/>
    <w:rsid w:val="006A0E7C"/>
    <w:rsid w:val="006A232F"/>
    <w:rsid w:val="006A6788"/>
    <w:rsid w:val="006B6446"/>
    <w:rsid w:val="006B72B9"/>
    <w:rsid w:val="006B7DB2"/>
    <w:rsid w:val="006E2F1C"/>
    <w:rsid w:val="006E47A8"/>
    <w:rsid w:val="00701BD8"/>
    <w:rsid w:val="007028C6"/>
    <w:rsid w:val="00713DAE"/>
    <w:rsid w:val="0071589B"/>
    <w:rsid w:val="00715C3B"/>
    <w:rsid w:val="0071607A"/>
    <w:rsid w:val="0071726C"/>
    <w:rsid w:val="00720114"/>
    <w:rsid w:val="007252B6"/>
    <w:rsid w:val="0072560A"/>
    <w:rsid w:val="00764C7A"/>
    <w:rsid w:val="00766BBB"/>
    <w:rsid w:val="00767FB2"/>
    <w:rsid w:val="007704E9"/>
    <w:rsid w:val="0077147E"/>
    <w:rsid w:val="007716D5"/>
    <w:rsid w:val="0079135E"/>
    <w:rsid w:val="00796D69"/>
    <w:rsid w:val="007A1045"/>
    <w:rsid w:val="007A48CD"/>
    <w:rsid w:val="007B7CB3"/>
    <w:rsid w:val="007E01B7"/>
    <w:rsid w:val="007E708B"/>
    <w:rsid w:val="007F0CCA"/>
    <w:rsid w:val="00803641"/>
    <w:rsid w:val="008108CB"/>
    <w:rsid w:val="00812743"/>
    <w:rsid w:val="00814223"/>
    <w:rsid w:val="008275F5"/>
    <w:rsid w:val="008348C6"/>
    <w:rsid w:val="008472D2"/>
    <w:rsid w:val="008472EB"/>
    <w:rsid w:val="00850E08"/>
    <w:rsid w:val="00860054"/>
    <w:rsid w:val="00864848"/>
    <w:rsid w:val="0086628C"/>
    <w:rsid w:val="00876390"/>
    <w:rsid w:val="0087772B"/>
    <w:rsid w:val="00884752"/>
    <w:rsid w:val="00885D48"/>
    <w:rsid w:val="008C0F70"/>
    <w:rsid w:val="008D5C7C"/>
    <w:rsid w:val="008E1E54"/>
    <w:rsid w:val="008E56BF"/>
    <w:rsid w:val="008E5A94"/>
    <w:rsid w:val="008F01AA"/>
    <w:rsid w:val="008F4F61"/>
    <w:rsid w:val="008F53B6"/>
    <w:rsid w:val="009018BC"/>
    <w:rsid w:val="0091395E"/>
    <w:rsid w:val="00916755"/>
    <w:rsid w:val="00935AA5"/>
    <w:rsid w:val="009362CF"/>
    <w:rsid w:val="00937B37"/>
    <w:rsid w:val="00942B32"/>
    <w:rsid w:val="00976F40"/>
    <w:rsid w:val="00977824"/>
    <w:rsid w:val="0098694E"/>
    <w:rsid w:val="00991987"/>
    <w:rsid w:val="009B480F"/>
    <w:rsid w:val="009B4CC3"/>
    <w:rsid w:val="009E594E"/>
    <w:rsid w:val="009E7784"/>
    <w:rsid w:val="009F1254"/>
    <w:rsid w:val="00A0335E"/>
    <w:rsid w:val="00A061EB"/>
    <w:rsid w:val="00A124F2"/>
    <w:rsid w:val="00A341A6"/>
    <w:rsid w:val="00A50211"/>
    <w:rsid w:val="00A631FF"/>
    <w:rsid w:val="00A64A7D"/>
    <w:rsid w:val="00A67575"/>
    <w:rsid w:val="00A6787B"/>
    <w:rsid w:val="00A71ACB"/>
    <w:rsid w:val="00A73CD7"/>
    <w:rsid w:val="00A84A9F"/>
    <w:rsid w:val="00A85609"/>
    <w:rsid w:val="00A85E1F"/>
    <w:rsid w:val="00A90B72"/>
    <w:rsid w:val="00A91476"/>
    <w:rsid w:val="00A933C4"/>
    <w:rsid w:val="00A97A1F"/>
    <w:rsid w:val="00AA4065"/>
    <w:rsid w:val="00AA438B"/>
    <w:rsid w:val="00AA4A97"/>
    <w:rsid w:val="00AD42B8"/>
    <w:rsid w:val="00AD5C98"/>
    <w:rsid w:val="00AD64AE"/>
    <w:rsid w:val="00AD7853"/>
    <w:rsid w:val="00AE3DF8"/>
    <w:rsid w:val="00AF5504"/>
    <w:rsid w:val="00B05D6F"/>
    <w:rsid w:val="00B21A96"/>
    <w:rsid w:val="00B30FED"/>
    <w:rsid w:val="00B348BD"/>
    <w:rsid w:val="00B43B1C"/>
    <w:rsid w:val="00B50CA9"/>
    <w:rsid w:val="00B72B84"/>
    <w:rsid w:val="00B81463"/>
    <w:rsid w:val="00B84099"/>
    <w:rsid w:val="00B86AD1"/>
    <w:rsid w:val="00B90737"/>
    <w:rsid w:val="00B92DBB"/>
    <w:rsid w:val="00B96965"/>
    <w:rsid w:val="00BA34EC"/>
    <w:rsid w:val="00BA4D9E"/>
    <w:rsid w:val="00BA54EA"/>
    <w:rsid w:val="00BA744F"/>
    <w:rsid w:val="00BA7BCB"/>
    <w:rsid w:val="00BC216F"/>
    <w:rsid w:val="00BC6471"/>
    <w:rsid w:val="00BD0F01"/>
    <w:rsid w:val="00BD6D32"/>
    <w:rsid w:val="00BE277F"/>
    <w:rsid w:val="00BE64C3"/>
    <w:rsid w:val="00C11213"/>
    <w:rsid w:val="00C11318"/>
    <w:rsid w:val="00C1393F"/>
    <w:rsid w:val="00C13CB5"/>
    <w:rsid w:val="00C14F6A"/>
    <w:rsid w:val="00C14F7D"/>
    <w:rsid w:val="00C203BF"/>
    <w:rsid w:val="00C26356"/>
    <w:rsid w:val="00C30CB6"/>
    <w:rsid w:val="00C3424F"/>
    <w:rsid w:val="00C35189"/>
    <w:rsid w:val="00C362F9"/>
    <w:rsid w:val="00C449DD"/>
    <w:rsid w:val="00C5303A"/>
    <w:rsid w:val="00C5407D"/>
    <w:rsid w:val="00C54795"/>
    <w:rsid w:val="00C71797"/>
    <w:rsid w:val="00C77E15"/>
    <w:rsid w:val="00C82905"/>
    <w:rsid w:val="00CA6EC5"/>
    <w:rsid w:val="00CB004C"/>
    <w:rsid w:val="00CB038B"/>
    <w:rsid w:val="00CB19E1"/>
    <w:rsid w:val="00CB2808"/>
    <w:rsid w:val="00CB6D24"/>
    <w:rsid w:val="00CC01EE"/>
    <w:rsid w:val="00CC6335"/>
    <w:rsid w:val="00CC6834"/>
    <w:rsid w:val="00CC76F8"/>
    <w:rsid w:val="00CD24FB"/>
    <w:rsid w:val="00CF40EF"/>
    <w:rsid w:val="00D03069"/>
    <w:rsid w:val="00D137C7"/>
    <w:rsid w:val="00D148F6"/>
    <w:rsid w:val="00D243C2"/>
    <w:rsid w:val="00D31CA2"/>
    <w:rsid w:val="00D3544C"/>
    <w:rsid w:val="00D435FB"/>
    <w:rsid w:val="00D43B49"/>
    <w:rsid w:val="00D45235"/>
    <w:rsid w:val="00D6011C"/>
    <w:rsid w:val="00D60FDF"/>
    <w:rsid w:val="00D628EF"/>
    <w:rsid w:val="00D641B3"/>
    <w:rsid w:val="00D80A7C"/>
    <w:rsid w:val="00D82335"/>
    <w:rsid w:val="00D95202"/>
    <w:rsid w:val="00D974B3"/>
    <w:rsid w:val="00DA5B17"/>
    <w:rsid w:val="00DB0C0D"/>
    <w:rsid w:val="00DB0DC1"/>
    <w:rsid w:val="00DB7014"/>
    <w:rsid w:val="00DC33A0"/>
    <w:rsid w:val="00DD4165"/>
    <w:rsid w:val="00DE0F33"/>
    <w:rsid w:val="00DE2377"/>
    <w:rsid w:val="00DE47BB"/>
    <w:rsid w:val="00DF1769"/>
    <w:rsid w:val="00DF6F0D"/>
    <w:rsid w:val="00E174E7"/>
    <w:rsid w:val="00E248FB"/>
    <w:rsid w:val="00E42403"/>
    <w:rsid w:val="00E4337E"/>
    <w:rsid w:val="00E52101"/>
    <w:rsid w:val="00E6534E"/>
    <w:rsid w:val="00E66049"/>
    <w:rsid w:val="00E71320"/>
    <w:rsid w:val="00E7417C"/>
    <w:rsid w:val="00E810FE"/>
    <w:rsid w:val="00E8610E"/>
    <w:rsid w:val="00E86556"/>
    <w:rsid w:val="00E91550"/>
    <w:rsid w:val="00E92434"/>
    <w:rsid w:val="00E95C8B"/>
    <w:rsid w:val="00EA3D4D"/>
    <w:rsid w:val="00EA66FF"/>
    <w:rsid w:val="00EB171C"/>
    <w:rsid w:val="00EB5B33"/>
    <w:rsid w:val="00ED4F40"/>
    <w:rsid w:val="00EE138C"/>
    <w:rsid w:val="00EE78C5"/>
    <w:rsid w:val="00F063BF"/>
    <w:rsid w:val="00F126F3"/>
    <w:rsid w:val="00F24F1A"/>
    <w:rsid w:val="00F350D3"/>
    <w:rsid w:val="00F3587B"/>
    <w:rsid w:val="00F63EA3"/>
    <w:rsid w:val="00F66B39"/>
    <w:rsid w:val="00F70292"/>
    <w:rsid w:val="00F81E49"/>
    <w:rsid w:val="00F822FC"/>
    <w:rsid w:val="00F82724"/>
    <w:rsid w:val="00F85221"/>
    <w:rsid w:val="00F94EE6"/>
    <w:rsid w:val="00FA5063"/>
    <w:rsid w:val="00FA607A"/>
    <w:rsid w:val="00FA667F"/>
    <w:rsid w:val="00FB28C2"/>
    <w:rsid w:val="00FD7555"/>
    <w:rsid w:val="00FE0A1D"/>
    <w:rsid w:val="00FE2D11"/>
    <w:rsid w:val="00FF1A09"/>
    <w:rsid w:val="00FF6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4B34A-A72A-4333-A29C-54058ECD8F81}">
  <ds:schemaRefs>
    <ds:schemaRef ds:uri="http://schemas.microsoft.com/office/infopath/2007/PartnerControls"/>
    <ds:schemaRef ds:uri="http://schemas.openxmlformats.org/package/2006/metadata/core-properties"/>
    <ds:schemaRef ds:uri="http://purl.org/dc/elements/1.1/"/>
    <ds:schemaRef ds:uri="http://www.w3.org/XML/1998/namespace"/>
    <ds:schemaRef ds:uri="http://purl.org/dc/dcmitype/"/>
    <ds:schemaRef ds:uri="http://schemas.microsoft.com/office/2006/documentManagement/types"/>
    <ds:schemaRef ds:uri="9fb8e54a-fc9f-4dde-b255-1c0c2a78a13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3.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40D207-47FA-4163-8EBF-08FCFC6EA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781</Words>
  <Characters>4452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6</cp:revision>
  <cp:lastPrinted>2025-03-03T23:53:00Z</cp:lastPrinted>
  <dcterms:created xsi:type="dcterms:W3CDTF">2025-03-01T03:10:00Z</dcterms:created>
  <dcterms:modified xsi:type="dcterms:W3CDTF">2025-03-03T23:54:00Z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