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A0F8" w14:textId="77777777" w:rsidR="00D550B1" w:rsidRDefault="00D550B1" w:rsidP="004257E4">
      <w:pPr>
        <w:spacing w:after="0" w:line="240" w:lineRule="auto"/>
        <w:jc w:val="center"/>
      </w:pPr>
    </w:p>
    <w:p w14:paraId="74775A61" w14:textId="3C395FBD" w:rsidR="00285837" w:rsidRPr="005A60DB" w:rsidRDefault="00285837" w:rsidP="004257E4">
      <w:pPr>
        <w:spacing w:after="0" w:line="240" w:lineRule="auto"/>
        <w:jc w:val="center"/>
      </w:pPr>
      <w:r w:rsidRPr="005A60DB">
        <w:t>MAD RIVER TOWNSHIP BOARD OF TRUSTEES</w:t>
      </w:r>
    </w:p>
    <w:p w14:paraId="21D33633" w14:textId="735E5156" w:rsidR="00285837" w:rsidRDefault="00285837" w:rsidP="004257E4">
      <w:pPr>
        <w:spacing w:after="0" w:line="240" w:lineRule="auto"/>
        <w:jc w:val="center"/>
      </w:pPr>
      <w:r w:rsidRPr="005A60DB">
        <w:t>Regular Session –</w:t>
      </w:r>
      <w:r w:rsidR="00B203CC">
        <w:t xml:space="preserve"> June </w:t>
      </w:r>
      <w:r w:rsidR="00765345">
        <w:t>16</w:t>
      </w:r>
      <w:r w:rsidR="00482478">
        <w:t>, 2025</w:t>
      </w:r>
    </w:p>
    <w:p w14:paraId="3ED2F8DA" w14:textId="77777777" w:rsidR="0046134E" w:rsidRPr="005A60DB" w:rsidRDefault="0046134E" w:rsidP="004257E4">
      <w:pPr>
        <w:spacing w:after="0" w:line="240" w:lineRule="auto"/>
        <w:jc w:val="center"/>
      </w:pPr>
    </w:p>
    <w:p w14:paraId="3EA1911F" w14:textId="16A7A460"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B203CC">
        <w:t>June</w:t>
      </w:r>
      <w:r w:rsidR="00482478">
        <w:t xml:space="preserve"> </w:t>
      </w:r>
      <w:r w:rsidR="00765345">
        <w:t>16</w:t>
      </w:r>
      <w:r w:rsidR="00A97A1F">
        <w:t>,</w:t>
      </w:r>
      <w:r>
        <w:t xml:space="preserve"> 202</w:t>
      </w:r>
      <w:r w:rsidR="00A631FF">
        <w:t>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46314A45" w:rsidR="00285837" w:rsidRPr="005A60DB" w:rsidRDefault="00285837" w:rsidP="00A54EB0">
      <w:pPr>
        <w:spacing w:after="0" w:line="240" w:lineRule="auto"/>
      </w:pPr>
      <w:r w:rsidRPr="005A60DB">
        <w:t>Present:   Trustees Bob</w:t>
      </w:r>
      <w:r w:rsidR="00355379">
        <w:t>by</w:t>
      </w:r>
      <w:r w:rsidRPr="005A60DB">
        <w:t xml:space="preserve"> McClure</w:t>
      </w:r>
      <w:r w:rsidR="005408C2">
        <w:t>,</w:t>
      </w:r>
      <w:r w:rsidR="00DE36C3">
        <w:t xml:space="preserve"> Todd Pettit,</w:t>
      </w:r>
      <w:r w:rsidR="00637772">
        <w:t xml:space="preserve"> </w:t>
      </w:r>
      <w:r w:rsidR="004234AD">
        <w:t>Jay Young</w:t>
      </w:r>
      <w:r w:rsidR="00EE78C5">
        <w:t>;</w:t>
      </w:r>
      <w:r w:rsidR="00BA34EC">
        <w:t xml:space="preserve"> </w:t>
      </w:r>
      <w:r w:rsidRPr="005A60DB">
        <w:t>Fiscal Officer David Rudy</w:t>
      </w:r>
      <w:r w:rsidR="007E01B7">
        <w:t xml:space="preserve"> </w:t>
      </w:r>
    </w:p>
    <w:p w14:paraId="2CA3B954" w14:textId="77777777" w:rsidR="0046134E" w:rsidRDefault="0046134E" w:rsidP="00A54EB0">
      <w:pPr>
        <w:spacing w:after="0" w:line="240" w:lineRule="auto"/>
      </w:pPr>
    </w:p>
    <w:p w14:paraId="2009848A" w14:textId="61BE1DD1" w:rsidR="004A4E88" w:rsidRDefault="00285837" w:rsidP="00A54EB0">
      <w:pPr>
        <w:spacing w:after="0" w:line="240" w:lineRule="auto"/>
      </w:pPr>
      <w:r w:rsidRPr="005A60DB">
        <w:t xml:space="preserve">Trustee </w:t>
      </w:r>
      <w:r w:rsidR="00A631FF">
        <w:t xml:space="preserve">McClure </w:t>
      </w:r>
      <w:r w:rsidRPr="005A60DB">
        <w:t xml:space="preserve">called the meeting to order at </w:t>
      </w:r>
      <w:r w:rsidR="004A4404">
        <w:t>7:3</w:t>
      </w:r>
      <w:r w:rsidR="00765345">
        <w:t>4</w:t>
      </w:r>
      <w:r w:rsidR="005067EE">
        <w:t xml:space="preserve"> </w:t>
      </w:r>
      <w:r w:rsidR="004A4404">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48A51905" w:rsidR="007252B6" w:rsidRPr="005A60DB" w:rsidRDefault="00FA5063" w:rsidP="00A54EB0">
      <w:pPr>
        <w:spacing w:after="0" w:line="240" w:lineRule="auto"/>
      </w:pPr>
      <w:r>
        <w:t xml:space="preserve">Trustee </w:t>
      </w:r>
      <w:r w:rsidR="00637772">
        <w:t>Young</w:t>
      </w:r>
      <w:r w:rsidR="004234AD">
        <w:t xml:space="preserve"> </w:t>
      </w:r>
      <w:r>
        <w:t xml:space="preserve">moved to suspend the reading of </w:t>
      </w:r>
      <w:r w:rsidR="00355379">
        <w:t>and approve the minutes</w:t>
      </w:r>
      <w:r>
        <w:t xml:space="preserve"> of </w:t>
      </w:r>
      <w:r w:rsidR="00A97A1F">
        <w:t xml:space="preserve">the regular session on </w:t>
      </w:r>
      <w:r w:rsidR="00765345">
        <w:t>June 2</w:t>
      </w:r>
      <w:r w:rsidR="00A631FF">
        <w:t>, 2025</w:t>
      </w:r>
      <w:r w:rsidR="00355379">
        <w:t>.</w:t>
      </w:r>
      <w:r>
        <w:t xml:space="preserve"> </w:t>
      </w:r>
      <w:r w:rsidR="00355379">
        <w:t>S</w:t>
      </w:r>
      <w:r>
        <w:t xml:space="preserve">econded by Trustee </w:t>
      </w:r>
      <w:r w:rsidR="00DE36C3">
        <w:t>Pettit</w:t>
      </w:r>
      <w:r w:rsidR="00EE78C5">
        <w:t>,</w:t>
      </w:r>
      <w:r w:rsidR="00330B9F">
        <w:t xml:space="preserve"> </w:t>
      </w:r>
      <w:r w:rsidR="00355379">
        <w:t>m</w:t>
      </w:r>
      <w:r>
        <w:t xml:space="preserve">otion carried </w:t>
      </w:r>
      <w:r w:rsidR="00DE36C3">
        <w:t>3-</w:t>
      </w:r>
      <w:r>
        <w:t>0.</w:t>
      </w:r>
    </w:p>
    <w:p w14:paraId="68FC5590" w14:textId="30A91D4B" w:rsidR="0046134E" w:rsidRDefault="0046134E"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7A6E0A53" w:rsidR="004257E4" w:rsidRDefault="00D36605" w:rsidP="00A54EB0">
      <w:pPr>
        <w:spacing w:after="0" w:line="240" w:lineRule="auto"/>
      </w:pPr>
      <w:r>
        <w:t>Chie</w:t>
      </w:r>
      <w:r w:rsidR="0091395E">
        <w:t>f</w:t>
      </w:r>
      <w:r w:rsidR="00BA34EC">
        <w:t xml:space="preserve"> </w:t>
      </w:r>
      <w:r w:rsidR="004A4404">
        <w:t>John Heath</w:t>
      </w:r>
      <w:r w:rsidR="007028C6">
        <w:t xml:space="preserve"> </w:t>
      </w:r>
      <w:r w:rsidR="006B7DB2">
        <w:t>stated t</w:t>
      </w:r>
      <w:r w:rsidR="00DB7014">
        <w:t xml:space="preserve">he department </w:t>
      </w:r>
      <w:r w:rsidR="00BC216F">
        <w:t>has</w:t>
      </w:r>
      <w:r w:rsidR="00DE36C3">
        <w:t xml:space="preserve"> </w:t>
      </w:r>
      <w:r w:rsidR="00765345">
        <w:t>938</w:t>
      </w:r>
      <w:r w:rsidR="0038658A">
        <w:t xml:space="preserve"> </w:t>
      </w:r>
      <w:r w:rsidR="00766BBB">
        <w:t>calls for service</w:t>
      </w:r>
      <w:r w:rsidR="00EE78C5">
        <w:t xml:space="preserve"> YTD</w:t>
      </w:r>
      <w:r w:rsidR="00DE36C3">
        <w:t>,</w:t>
      </w:r>
      <w:r w:rsidR="00F8508D">
        <w:t xml:space="preserve"> </w:t>
      </w:r>
      <w:r w:rsidR="00765345">
        <w:t>an</w:t>
      </w:r>
      <w:r w:rsidR="004A4404">
        <w:t xml:space="preserve"> average </w:t>
      </w:r>
      <w:r w:rsidR="00765345">
        <w:t>of</w:t>
      </w:r>
      <w:r w:rsidR="004A4404">
        <w:t xml:space="preserve"> 5.</w:t>
      </w:r>
      <w:r w:rsidR="00765345">
        <w:t>62</w:t>
      </w:r>
      <w:r w:rsidR="004A4404">
        <w:t xml:space="preserve"> calls per day. </w:t>
      </w:r>
      <w:r w:rsidR="00765345">
        <w:t>Three</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received</w:t>
      </w:r>
      <w:r w:rsidR="00665EA1">
        <w:t xml:space="preserve"> </w:t>
      </w:r>
      <w:r w:rsidR="00CB19E1">
        <w:t>and</w:t>
      </w:r>
      <w:r w:rsidR="00A631FF">
        <w:t xml:space="preserve"> </w:t>
      </w:r>
      <w:r w:rsidR="00765345">
        <w:t>five</w:t>
      </w:r>
      <w:r w:rsidR="0091395E">
        <w:t xml:space="preserve"> </w:t>
      </w:r>
      <w:r w:rsidR="00D45235">
        <w:t>mutual aid</w:t>
      </w:r>
      <w:r w:rsidR="005067EE">
        <w:t>s</w:t>
      </w:r>
      <w:r w:rsidR="00D45235">
        <w:t xml:space="preserve"> given </w:t>
      </w:r>
      <w:r w:rsidR="002F6C7A">
        <w:t>since</w:t>
      </w:r>
      <w:r w:rsidR="00A9178A">
        <w:t xml:space="preserve"> the </w:t>
      </w:r>
      <w:r w:rsidR="002F6C7A">
        <w:t>last meeting</w:t>
      </w:r>
      <w:r w:rsidR="00150365">
        <w:t>.</w:t>
      </w:r>
      <w:r w:rsidR="00271418">
        <w:t xml:space="preserve"> </w:t>
      </w:r>
      <w:r w:rsidR="00DE36C3">
        <w:t xml:space="preserve"> </w:t>
      </w:r>
      <w:r w:rsidR="00765345">
        <w:t xml:space="preserve">Earlier today the crew responded to a crash on the interstate where 5 individuals were transported. The </w:t>
      </w:r>
      <w:r w:rsidR="004A4404">
        <w:t>registration flyer is out for the 4</w:t>
      </w:r>
      <w:r w:rsidR="004A4404" w:rsidRPr="004A4404">
        <w:rPr>
          <w:vertAlign w:val="superscript"/>
        </w:rPr>
        <w:t>th</w:t>
      </w:r>
      <w:r w:rsidR="004A4404">
        <w:t xml:space="preserve"> of July parade. The parade will be on July 4</w:t>
      </w:r>
      <w:r w:rsidR="004A4404" w:rsidRPr="004A4404">
        <w:rPr>
          <w:vertAlign w:val="superscript"/>
        </w:rPr>
        <w:t>th</w:t>
      </w:r>
      <w:r w:rsidR="004A4404">
        <w:t xml:space="preserve"> and the fireworks will be on July 3</w:t>
      </w:r>
      <w:r w:rsidR="004A4404" w:rsidRPr="004A4404">
        <w:rPr>
          <w:vertAlign w:val="superscript"/>
        </w:rPr>
        <w:t>rd</w:t>
      </w:r>
      <w:r w:rsidR="00765345">
        <w:t>, rain or shine. John presented an application for the rehire of a former employee to the trustees. Engine 50 should be back in service this week.</w:t>
      </w:r>
      <w:r w:rsidR="004A4404">
        <w:t xml:space="preserve"> </w:t>
      </w:r>
      <w:r w:rsidR="00482478">
        <w:t xml:space="preserve">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08B98E3A" w14:textId="73058026" w:rsidR="00083D93" w:rsidRDefault="00BA34EC" w:rsidP="00A54EB0">
      <w:pPr>
        <w:spacing w:after="0" w:line="240" w:lineRule="auto"/>
      </w:pPr>
      <w:r>
        <w:t xml:space="preserve">Don </w:t>
      </w:r>
      <w:r w:rsidR="00BC216F">
        <w:t>O’Connor</w:t>
      </w:r>
      <w:r>
        <w:t xml:space="preserve"> </w:t>
      </w:r>
      <w:r w:rsidR="00A54EB0">
        <w:t>s</w:t>
      </w:r>
      <w:r w:rsidR="00765345">
        <w:t xml:space="preserve">aid the Arthur Road project is laid out and utility locate was contacted. The a/c on the dump truck has been repaired. The cut in Old Mill Road has been patched.  The second round of road mowing is continuing and Don will advise the crew to mow some of the areas back further.  Don stated he received numerous calls on the nuisance property on Waverly St. </w:t>
      </w:r>
      <w:r w:rsidR="00B45E43">
        <w:t xml:space="preserve">The department has had a number of funerals recently. Mowing is ongoing and a tree on the main drive of the cemetery needs to be cut down.  Don said they will weed eat the bank of the creek in Porter Park to allow visitors to walk down to the water. </w:t>
      </w:r>
      <w:r w:rsidR="00D60E0A">
        <w:t xml:space="preserve"> </w:t>
      </w:r>
      <w:r w:rsidR="00DE0C3D">
        <w:t xml:space="preserve"> </w:t>
      </w:r>
      <w:r w:rsidR="00ED32DF">
        <w:t xml:space="preserve"> </w:t>
      </w:r>
    </w:p>
    <w:p w14:paraId="2162C926" w14:textId="77777777" w:rsidR="00A54EB0" w:rsidRDefault="00A54EB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3BB7E64D" w:rsidR="000D61C3" w:rsidRDefault="00D31CA2" w:rsidP="00A54EB0">
      <w:pPr>
        <w:spacing w:after="0" w:line="240" w:lineRule="auto"/>
      </w:pPr>
      <w:r>
        <w:t xml:space="preserve">Deputy Brandon Baldwin </w:t>
      </w:r>
      <w:r w:rsidR="00D60E0A">
        <w:t xml:space="preserve">reported </w:t>
      </w:r>
      <w:r w:rsidR="00B45E43">
        <w:t>12</w:t>
      </w:r>
      <w:r w:rsidR="00D60E0A">
        <w:t xml:space="preserve"> calls, </w:t>
      </w:r>
      <w:r w:rsidR="00B45E43">
        <w:t>1</w:t>
      </w:r>
      <w:r w:rsidR="00D60E0A">
        <w:t xml:space="preserve"> arrest, </w:t>
      </w:r>
      <w:r w:rsidR="00B45E43">
        <w:t>6</w:t>
      </w:r>
      <w:r w:rsidR="00D60E0A">
        <w:t xml:space="preserve"> traffic stops, </w:t>
      </w:r>
      <w:r w:rsidR="00B45E43">
        <w:t>0</w:t>
      </w:r>
      <w:r w:rsidR="00D60E0A">
        <w:t xml:space="preserve"> assists to other departments, </w:t>
      </w:r>
      <w:r w:rsidR="00B45E43">
        <w:t>6</w:t>
      </w:r>
      <w:r w:rsidR="00D60E0A">
        <w:t xml:space="preserve"> business checks, </w:t>
      </w:r>
      <w:r w:rsidR="00B45E43">
        <w:t>15</w:t>
      </w:r>
      <w:r w:rsidR="00D60E0A">
        <w:t xml:space="preserve"> citizen contacts and </w:t>
      </w:r>
      <w:r w:rsidR="00B45E43">
        <w:t>51</w:t>
      </w:r>
      <w:r w:rsidR="00D60E0A">
        <w:t xml:space="preserve">2 miles on the cruiser from </w:t>
      </w:r>
      <w:r w:rsidR="00B45E43">
        <w:t xml:space="preserve">June 2 </w:t>
      </w:r>
      <w:r w:rsidR="00D60E0A">
        <w:t xml:space="preserve">to June </w:t>
      </w:r>
      <w:r w:rsidR="00B45E43">
        <w:t>16</w:t>
      </w:r>
      <w:r w:rsidR="00D60E0A">
        <w:t>, 2025.</w:t>
      </w:r>
      <w:r w:rsidR="000D61C3">
        <w:t xml:space="preserve"> </w:t>
      </w:r>
      <w:r w:rsidR="00B45E43">
        <w:t>The nuisance hearing letter was sent to the owners of 5214 Waverly St. for the next meeting and the hearing letter was sent to the owner of 7481 Dayton Road for today’s meeting. The homeowner did not attend the meeting, so Brandon asked the trustees to declare the Dayton Road property a nuisance, so the process of cleanup can begin. Brandon attended the OTOA Conference from June 9-13</w:t>
      </w:r>
      <w:r w:rsidR="00B45E43" w:rsidRPr="00B45E43">
        <w:rPr>
          <w:vertAlign w:val="superscript"/>
        </w:rPr>
        <w:t>th</w:t>
      </w:r>
      <w:r w:rsidR="00B45E43">
        <w:t>. The training received was excellent and was covered by the Sheriff’s Department. The drone has been shipped to the manufacturer for a repair.  An oil change was completed on the new cruiser. Brandon noted some recall repairs were needed on the new vehicle and the old cruiser will be placed in service</w:t>
      </w:r>
      <w:r w:rsidR="0064088C">
        <w:t xml:space="preserve"> when those repairs are done. He also has an issue with interference between the radio and the cellular items in the car, so a separate MARCS a</w:t>
      </w:r>
      <w:r w:rsidR="007D15E9">
        <w:t>n</w:t>
      </w:r>
      <w:r w:rsidR="0064088C">
        <w:t>te</w:t>
      </w:r>
      <w:r w:rsidR="007D15E9">
        <w:t>n</w:t>
      </w:r>
      <w:r w:rsidR="0064088C">
        <w:t xml:space="preserve">na may need installed.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5D56AB6E" w:rsidR="00422A7B" w:rsidRDefault="000D61C3" w:rsidP="00A54EB0">
      <w:pPr>
        <w:spacing w:after="0" w:line="240" w:lineRule="auto"/>
      </w:pPr>
      <w:r>
        <w:t>Noah Kaufman reported the department has 1</w:t>
      </w:r>
      <w:r w:rsidR="0064088C">
        <w:t>62</w:t>
      </w:r>
      <w:r>
        <w:t xml:space="preserve"> runs year to date</w:t>
      </w:r>
      <w:r w:rsidR="0064088C">
        <w:t xml:space="preserve">. Protocol testing is ongoing for the department, and Noah is going through the ICS 300 and 400 programs. The was no update on a medic. </w:t>
      </w:r>
      <w:r w:rsidR="00A54EB0">
        <w:t xml:space="preserve"> </w:t>
      </w:r>
    </w:p>
    <w:p w14:paraId="73107CE2" w14:textId="5A93D480" w:rsidR="00632B77" w:rsidRDefault="00632B77" w:rsidP="00A54EB0">
      <w:pPr>
        <w:spacing w:after="0" w:line="240" w:lineRule="auto"/>
      </w:pPr>
    </w:p>
    <w:p w14:paraId="5E268D1B" w14:textId="6CC4DA90" w:rsidR="00BE64C3" w:rsidRDefault="00632B77" w:rsidP="00A54EB0">
      <w:pPr>
        <w:spacing w:after="0" w:line="240" w:lineRule="auto"/>
      </w:pPr>
      <w:r>
        <w:t xml:space="preserve">Fiscal Officer Rudy </w:t>
      </w:r>
      <w:r w:rsidR="00DE0C3D">
        <w:t>presented checks for the trustees to sign</w:t>
      </w:r>
      <w:r w:rsidR="0064088C">
        <w:t>.</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58B5347A" w14:textId="6132A071" w:rsidR="00543582" w:rsidRDefault="000D61C3" w:rsidP="00A54EB0">
      <w:pPr>
        <w:spacing w:after="0" w:line="240" w:lineRule="auto"/>
      </w:pPr>
      <w:r>
        <w:t xml:space="preserve">Trustee </w:t>
      </w:r>
      <w:r w:rsidR="007D15E9">
        <w:t>McClure discussed the quote to place 3 poles and lights on Hunters Creek Drive.  A transformer is also needed and the cost was estimated at $11,000.</w:t>
      </w:r>
      <w:r w:rsidR="00543582">
        <w:t xml:space="preserve"> Trustee Young moved to proceed with the installation of the lights, poles and transformer on Hunters Creek Drive. Seconded by Trustee Pettit, motion carried 3-0. (Resolution 2025-00</w:t>
      </w:r>
      <w:r w:rsidR="00D3248B">
        <w:t>7</w:t>
      </w:r>
      <w:r w:rsidR="00543582">
        <w:t>)</w:t>
      </w:r>
    </w:p>
    <w:p w14:paraId="4CD04623" w14:textId="77777777" w:rsidR="00543582" w:rsidRDefault="00543582" w:rsidP="00A54EB0">
      <w:pPr>
        <w:spacing w:after="0" w:line="240" w:lineRule="auto"/>
      </w:pPr>
    </w:p>
    <w:p w14:paraId="414B8622" w14:textId="77777777" w:rsidR="00543582" w:rsidRDefault="00543582" w:rsidP="00A54EB0">
      <w:pPr>
        <w:spacing w:after="0" w:line="240" w:lineRule="auto"/>
      </w:pPr>
      <w:r>
        <w:t xml:space="preserve">Trustee Young noted that level billing for gas is going up due to an allowance from PUCO to Columbia Gas to allow for more infrastructure updates. First Energy had gone to PUCO for an allowance as well, but were denied. </w:t>
      </w:r>
    </w:p>
    <w:p w14:paraId="4FDFDED0" w14:textId="2097429F" w:rsidR="00543582" w:rsidRDefault="00BB73DD" w:rsidP="00A54EB0">
      <w:pPr>
        <w:spacing w:after="0" w:line="240" w:lineRule="auto"/>
      </w:pPr>
      <w:r>
        <w:lastRenderedPageBreak/>
        <w:t xml:space="preserve">Trustee McClure </w:t>
      </w:r>
      <w:r w:rsidR="00543582">
        <w:t xml:space="preserve">stated Bath Township was waiting for a pavement condition rating for Mud Run and he had discussed the possibility of chip/seal to help with the road base before paving. Estimates are also being obtained for </w:t>
      </w:r>
      <w:r w:rsidR="008B3966">
        <w:t>tree work</w:t>
      </w:r>
      <w:r w:rsidR="00543582">
        <w:t xml:space="preserve">. </w:t>
      </w:r>
    </w:p>
    <w:p w14:paraId="25EA58E8" w14:textId="77777777" w:rsidR="00543582" w:rsidRDefault="00543582" w:rsidP="00A54EB0">
      <w:pPr>
        <w:spacing w:after="0" w:line="240" w:lineRule="auto"/>
      </w:pPr>
    </w:p>
    <w:p w14:paraId="328FBDF8" w14:textId="77777777" w:rsidR="00543582" w:rsidRDefault="00543582" w:rsidP="00A54EB0">
      <w:pPr>
        <w:spacing w:after="0" w:line="240" w:lineRule="auto"/>
      </w:pPr>
      <w:r>
        <w:t>The Holiday Valley bid packets were moving forward. The trustees decided to set the bid opening for the July 21</w:t>
      </w:r>
      <w:r w:rsidRPr="00543582">
        <w:rPr>
          <w:vertAlign w:val="superscript"/>
        </w:rPr>
        <w:t>st</w:t>
      </w:r>
      <w:r>
        <w:t xml:space="preserve"> morning meeting. The ad will be placed in the newspaper. </w:t>
      </w:r>
    </w:p>
    <w:p w14:paraId="39D3C54B" w14:textId="77777777" w:rsidR="00543582" w:rsidRDefault="00543582" w:rsidP="00A54EB0">
      <w:pPr>
        <w:spacing w:after="0" w:line="240" w:lineRule="auto"/>
      </w:pPr>
    </w:p>
    <w:p w14:paraId="784B15EC" w14:textId="23FD5909" w:rsidR="00543582" w:rsidRDefault="00543582" w:rsidP="00A54EB0">
      <w:pPr>
        <w:spacing w:after="0" w:line="240" w:lineRule="auto"/>
      </w:pPr>
      <w:r>
        <w:t>Trustee Pettit moved to declare 7481 Dayton Road a nuisance property and to proceed with the required notification to take care of the situation or the township will proceed with clean up and put the costs on the tax duplicate.</w:t>
      </w:r>
      <w:r w:rsidR="0001734E">
        <w:t xml:space="preserve"> (N2025-001)</w:t>
      </w:r>
    </w:p>
    <w:p w14:paraId="32369AB4" w14:textId="77777777" w:rsidR="00543582" w:rsidRDefault="00543582" w:rsidP="00A54EB0">
      <w:pPr>
        <w:spacing w:after="0" w:line="240" w:lineRule="auto"/>
      </w:pPr>
    </w:p>
    <w:p w14:paraId="0DD0C5F2" w14:textId="77777777" w:rsidR="0086628C" w:rsidRPr="007F0CCA" w:rsidRDefault="001065E5" w:rsidP="00A54EB0">
      <w:pPr>
        <w:spacing w:after="0" w:line="240" w:lineRule="auto"/>
      </w:pPr>
      <w:r>
        <w:rPr>
          <w:b/>
          <w:sz w:val="22"/>
          <w:szCs w:val="22"/>
        </w:rPr>
        <w:t>NEW BUSINESS</w:t>
      </w:r>
    </w:p>
    <w:p w14:paraId="16322275" w14:textId="77777777" w:rsidR="0024442F" w:rsidRDefault="0024442F" w:rsidP="00A54EB0">
      <w:pPr>
        <w:spacing w:after="0" w:line="240" w:lineRule="auto"/>
      </w:pPr>
    </w:p>
    <w:p w14:paraId="45B3FFD4" w14:textId="77777777" w:rsidR="00D3248B" w:rsidRDefault="00BB73DD" w:rsidP="00A54EB0">
      <w:pPr>
        <w:spacing w:after="0" w:line="240" w:lineRule="auto"/>
      </w:pPr>
      <w:r>
        <w:t xml:space="preserve">Trustee </w:t>
      </w:r>
      <w:r w:rsidR="00D3248B">
        <w:t>McClure moved to rehire Haley Lippencott pending background check, physical and drug screening. Seconded by Trustee Young, motion carried 3-0.</w:t>
      </w:r>
    </w:p>
    <w:p w14:paraId="76597827" w14:textId="77777777" w:rsidR="00D3248B" w:rsidRDefault="00D3248B" w:rsidP="00A54EB0">
      <w:pPr>
        <w:spacing w:after="0" w:line="240" w:lineRule="auto"/>
      </w:pPr>
    </w:p>
    <w:p w14:paraId="352165A5" w14:textId="77777777" w:rsidR="00D3248B" w:rsidRDefault="00D3248B" w:rsidP="00A54EB0">
      <w:pPr>
        <w:spacing w:after="0" w:line="240" w:lineRule="auto"/>
      </w:pPr>
      <w:r>
        <w:t xml:space="preserve">Trustee McClure stated there were plans for the front section of the Bluffs of Enon. </w:t>
      </w:r>
    </w:p>
    <w:p w14:paraId="45723E12" w14:textId="77777777" w:rsidR="00D3248B" w:rsidRDefault="00D3248B" w:rsidP="00A54EB0">
      <w:pPr>
        <w:spacing w:after="0" w:line="240" w:lineRule="auto"/>
      </w:pPr>
    </w:p>
    <w:p w14:paraId="58C5978F" w14:textId="187D405A" w:rsidR="003843A1" w:rsidRPr="003843A1" w:rsidRDefault="003843A1" w:rsidP="00A54EB0">
      <w:pPr>
        <w:spacing w:after="0" w:line="240" w:lineRule="auto"/>
        <w:rPr>
          <w:b/>
          <w:sz w:val="22"/>
          <w:szCs w:val="22"/>
        </w:rPr>
      </w:pPr>
      <w:r w:rsidRPr="003843A1">
        <w:rPr>
          <w:b/>
          <w:sz w:val="22"/>
          <w:szCs w:val="22"/>
        </w:rPr>
        <w:t>AUDIENCE COMMENTS</w:t>
      </w:r>
    </w:p>
    <w:p w14:paraId="4B2E0A1F" w14:textId="77777777" w:rsidR="006A562D" w:rsidRDefault="006A562D" w:rsidP="00A54EB0">
      <w:pPr>
        <w:spacing w:after="0" w:line="240" w:lineRule="auto"/>
      </w:pPr>
    </w:p>
    <w:p w14:paraId="4B97D527" w14:textId="3F9ED3BF" w:rsidR="001314B2" w:rsidRDefault="00AD7853" w:rsidP="00A54EB0">
      <w:pPr>
        <w:spacing w:after="0" w:line="240" w:lineRule="auto"/>
      </w:pPr>
      <w:r>
        <w:t>No audience comments.</w:t>
      </w:r>
    </w:p>
    <w:p w14:paraId="2EB757CE" w14:textId="77777777" w:rsidR="000E651D" w:rsidRDefault="000E651D" w:rsidP="00A54EB0">
      <w:pPr>
        <w:spacing w:after="0" w:line="240" w:lineRule="auto"/>
      </w:pPr>
    </w:p>
    <w:p w14:paraId="6A4B6117" w14:textId="77777777" w:rsidR="00D3248B" w:rsidRDefault="00D3248B" w:rsidP="00A54EB0">
      <w:pPr>
        <w:spacing w:after="0" w:line="240" w:lineRule="auto"/>
      </w:pPr>
      <w:r>
        <w:t>At 8:05 pm, Trustee Pettit moved to enter into executive session to discuss the employment, compensation and discipline of a public employee. Seconded by Trustee Young.</w:t>
      </w:r>
    </w:p>
    <w:p w14:paraId="5C386E18" w14:textId="77777777" w:rsidR="00D3248B" w:rsidRDefault="00D3248B" w:rsidP="00A54EB0">
      <w:pPr>
        <w:spacing w:after="0" w:line="240" w:lineRule="auto"/>
      </w:pPr>
    </w:p>
    <w:p w14:paraId="0FE5A35F" w14:textId="77777777" w:rsidR="00D3248B" w:rsidRDefault="00D3248B" w:rsidP="00A54EB0">
      <w:pPr>
        <w:spacing w:after="0" w:line="240" w:lineRule="auto"/>
      </w:pPr>
      <w:r>
        <w:t xml:space="preserve">At 9:26 pm, Trustee Young moved to come out of executive session and reenter regular session. </w:t>
      </w:r>
    </w:p>
    <w:p w14:paraId="1752AFFA" w14:textId="77777777" w:rsidR="00D3248B" w:rsidRDefault="00D3248B" w:rsidP="00A54EB0">
      <w:pPr>
        <w:spacing w:after="0" w:line="240" w:lineRule="auto"/>
      </w:pPr>
    </w:p>
    <w:p w14:paraId="4EF70BA1" w14:textId="0E4BBC58" w:rsidR="00720114" w:rsidRPr="005A60DB" w:rsidRDefault="000C46B0" w:rsidP="00A54EB0">
      <w:pPr>
        <w:spacing w:after="0" w:line="240" w:lineRule="auto"/>
      </w:pPr>
      <w:r>
        <w:t xml:space="preserve">At </w:t>
      </w:r>
      <w:r w:rsidR="00D3248B">
        <w:t>9:27</w:t>
      </w:r>
      <w:r w:rsidR="008C21C5">
        <w:t xml:space="preserve"> </w:t>
      </w:r>
      <w:r w:rsidR="007F1970">
        <w:t>p</w:t>
      </w:r>
      <w:r w:rsidR="00EA66FF">
        <w:t>m</w:t>
      </w:r>
      <w:r>
        <w:t>,</w:t>
      </w:r>
      <w:r w:rsidR="00720114">
        <w:t xml:space="preserve"> Trustee </w:t>
      </w:r>
      <w:r w:rsidR="008C21C5">
        <w:t>Pettit</w:t>
      </w:r>
      <w:r w:rsidR="00720114">
        <w:t xml:space="preserve"> moved to adjourn</w:t>
      </w:r>
      <w:r w:rsidR="00376268">
        <w:t>.</w:t>
      </w:r>
      <w:r w:rsidR="00720114">
        <w:t xml:space="preserve"> </w:t>
      </w:r>
      <w:r w:rsidR="00376268">
        <w:t>S</w:t>
      </w:r>
      <w:r w:rsidR="00720114">
        <w:t xml:space="preserve">econded by Trustee </w:t>
      </w:r>
      <w:r w:rsidR="008C21C5">
        <w:t>Young</w:t>
      </w:r>
      <w:r w:rsidR="00376268">
        <w:t>,</w:t>
      </w:r>
      <w:r w:rsidR="00720114">
        <w:t xml:space="preserve"> </w:t>
      </w:r>
      <w:r w:rsidR="00376268">
        <w:t>m</w:t>
      </w:r>
      <w:r w:rsidR="00720114">
        <w:t xml:space="preserve">otion carried </w:t>
      </w:r>
      <w:r w:rsidR="0024442F">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1734E"/>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A113A"/>
    <w:rsid w:val="002A2745"/>
    <w:rsid w:val="002D6960"/>
    <w:rsid w:val="002E1A5C"/>
    <w:rsid w:val="002F53B7"/>
    <w:rsid w:val="002F6C7A"/>
    <w:rsid w:val="00301386"/>
    <w:rsid w:val="00304D1A"/>
    <w:rsid w:val="00306B57"/>
    <w:rsid w:val="00316BD1"/>
    <w:rsid w:val="00326872"/>
    <w:rsid w:val="00330B9F"/>
    <w:rsid w:val="00332C98"/>
    <w:rsid w:val="003333D5"/>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82478"/>
    <w:rsid w:val="004824A5"/>
    <w:rsid w:val="004A4404"/>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235D"/>
    <w:rsid w:val="0056039E"/>
    <w:rsid w:val="00562B4E"/>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4088C"/>
    <w:rsid w:val="00665EA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F1C"/>
    <w:rsid w:val="006E47A8"/>
    <w:rsid w:val="00701BD8"/>
    <w:rsid w:val="007028C6"/>
    <w:rsid w:val="00713DAE"/>
    <w:rsid w:val="0071589B"/>
    <w:rsid w:val="00715C3B"/>
    <w:rsid w:val="0071607A"/>
    <w:rsid w:val="0071726C"/>
    <w:rsid w:val="00720114"/>
    <w:rsid w:val="007252B6"/>
    <w:rsid w:val="0072560A"/>
    <w:rsid w:val="00764C7A"/>
    <w:rsid w:val="00765345"/>
    <w:rsid w:val="00766BBB"/>
    <w:rsid w:val="00767FB2"/>
    <w:rsid w:val="007704E9"/>
    <w:rsid w:val="0077147E"/>
    <w:rsid w:val="007716D5"/>
    <w:rsid w:val="0079135E"/>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D5C7C"/>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27C96"/>
    <w:rsid w:val="00A3213E"/>
    <w:rsid w:val="00A341A6"/>
    <w:rsid w:val="00A50211"/>
    <w:rsid w:val="00A54EB0"/>
    <w:rsid w:val="00A631FF"/>
    <w:rsid w:val="00A63468"/>
    <w:rsid w:val="00A64A7D"/>
    <w:rsid w:val="00A67575"/>
    <w:rsid w:val="00A6787B"/>
    <w:rsid w:val="00A71ACB"/>
    <w:rsid w:val="00A73CD7"/>
    <w:rsid w:val="00A84A9F"/>
    <w:rsid w:val="00A85609"/>
    <w:rsid w:val="00A85E1F"/>
    <w:rsid w:val="00A90B72"/>
    <w:rsid w:val="00A91476"/>
    <w:rsid w:val="00A9178A"/>
    <w:rsid w:val="00A933C4"/>
    <w:rsid w:val="00A97A1F"/>
    <w:rsid w:val="00AA4065"/>
    <w:rsid w:val="00AA438B"/>
    <w:rsid w:val="00AA4A97"/>
    <w:rsid w:val="00AD42B8"/>
    <w:rsid w:val="00AD5C98"/>
    <w:rsid w:val="00AD64AE"/>
    <w:rsid w:val="00AD7853"/>
    <w:rsid w:val="00AE3DF8"/>
    <w:rsid w:val="00AF5504"/>
    <w:rsid w:val="00B05D6F"/>
    <w:rsid w:val="00B203CC"/>
    <w:rsid w:val="00B21A96"/>
    <w:rsid w:val="00B30FED"/>
    <w:rsid w:val="00B348BD"/>
    <w:rsid w:val="00B43B1C"/>
    <w:rsid w:val="00B45E43"/>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11213"/>
    <w:rsid w:val="00C11318"/>
    <w:rsid w:val="00C1393F"/>
    <w:rsid w:val="00C13CB5"/>
    <w:rsid w:val="00C14F6A"/>
    <w:rsid w:val="00C14F7D"/>
    <w:rsid w:val="00C203BF"/>
    <w:rsid w:val="00C26356"/>
    <w:rsid w:val="00C30CB6"/>
    <w:rsid w:val="00C3424F"/>
    <w:rsid w:val="00C35189"/>
    <w:rsid w:val="00C362F9"/>
    <w:rsid w:val="00C449DD"/>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48B"/>
    <w:rsid w:val="00D32C3A"/>
    <w:rsid w:val="00D3544C"/>
    <w:rsid w:val="00D36605"/>
    <w:rsid w:val="00D435FB"/>
    <w:rsid w:val="00D43B49"/>
    <w:rsid w:val="00D45235"/>
    <w:rsid w:val="00D550B1"/>
    <w:rsid w:val="00D6011C"/>
    <w:rsid w:val="00D60E0A"/>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6F0D"/>
    <w:rsid w:val="00E174E7"/>
    <w:rsid w:val="00E248FB"/>
    <w:rsid w:val="00E42403"/>
    <w:rsid w:val="00E4337E"/>
    <w:rsid w:val="00E44842"/>
    <w:rsid w:val="00E451C8"/>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63EA3"/>
    <w:rsid w:val="00F66B39"/>
    <w:rsid w:val="00F70292"/>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3.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6</cp:revision>
  <cp:lastPrinted>2025-06-03T14:57:00Z</cp:lastPrinted>
  <dcterms:created xsi:type="dcterms:W3CDTF">2025-07-03T18:26:00Z</dcterms:created>
  <dcterms:modified xsi:type="dcterms:W3CDTF">2025-07-21T00:55:00Z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