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0F4D" w14:textId="77777777" w:rsidR="005520C7" w:rsidRDefault="00666D00">
      <w:pPr>
        <w:spacing w:after="0" w:line="259" w:lineRule="auto"/>
        <w:jc w:val="center"/>
      </w:pPr>
      <w:r>
        <w:t xml:space="preserve">MAD RIVER TOWNSHIP BOARD OF TRUSTEES </w:t>
      </w:r>
    </w:p>
    <w:p w14:paraId="60C604E4" w14:textId="77777777" w:rsidR="005520C7" w:rsidRDefault="00666D00">
      <w:pPr>
        <w:spacing w:after="0" w:line="259" w:lineRule="auto"/>
        <w:jc w:val="center"/>
      </w:pPr>
      <w:r>
        <w:t xml:space="preserve">Regular Session May 5, 2025 </w:t>
      </w:r>
    </w:p>
    <w:p w14:paraId="27B68BDA" w14:textId="77777777" w:rsidR="005520C7" w:rsidRDefault="00666D00">
      <w:pPr>
        <w:spacing w:after="0" w:line="259" w:lineRule="auto"/>
        <w:ind w:left="72" w:firstLine="0"/>
        <w:jc w:val="center"/>
      </w:pPr>
      <w:r>
        <w:t xml:space="preserve"> </w:t>
      </w:r>
    </w:p>
    <w:p w14:paraId="211FE8B0" w14:textId="77777777" w:rsidR="005520C7" w:rsidRDefault="00666D00">
      <w:pPr>
        <w:ind w:left="0"/>
      </w:pPr>
      <w:r>
        <w:t xml:space="preserve">The Mad River Township Trustees met in regular session Monday, May 5, 2025 at the Mad River Township Fire Station and via the township You Tube platform.  </w:t>
      </w:r>
    </w:p>
    <w:p w14:paraId="602E6E25" w14:textId="77777777" w:rsidR="005520C7" w:rsidRDefault="00666D00">
      <w:pPr>
        <w:spacing w:after="0" w:line="259" w:lineRule="auto"/>
        <w:ind w:left="5" w:firstLine="0"/>
      </w:pPr>
      <w:r>
        <w:t xml:space="preserve"> </w:t>
      </w:r>
    </w:p>
    <w:p w14:paraId="704462D8" w14:textId="77777777" w:rsidR="005520C7" w:rsidRDefault="00666D00">
      <w:pPr>
        <w:ind w:left="0"/>
      </w:pPr>
      <w:r>
        <w:t xml:space="preserve">Present:   Trustees Bobby McClure, Todd Pettit, Jay Young; Fiscal Officer David Rudy was not present </w:t>
      </w:r>
    </w:p>
    <w:p w14:paraId="0A90FDC5" w14:textId="77777777" w:rsidR="005520C7" w:rsidRDefault="00666D00">
      <w:pPr>
        <w:spacing w:after="0" w:line="259" w:lineRule="auto"/>
        <w:ind w:left="5" w:firstLine="0"/>
      </w:pPr>
      <w:r>
        <w:t xml:space="preserve"> </w:t>
      </w:r>
    </w:p>
    <w:p w14:paraId="7764276F" w14:textId="77777777" w:rsidR="005520C7" w:rsidRDefault="00666D00">
      <w:pPr>
        <w:ind w:left="0"/>
      </w:pPr>
      <w:r>
        <w:t xml:space="preserve">Trustee McClure called the meeting to order 7:31PM, led the Pledge of Allegiance and welcomed the audience in attendance. </w:t>
      </w:r>
    </w:p>
    <w:p w14:paraId="5849C85B" w14:textId="77777777" w:rsidR="005520C7" w:rsidRDefault="00666D00">
      <w:pPr>
        <w:spacing w:after="0" w:line="259" w:lineRule="auto"/>
        <w:ind w:left="5" w:firstLine="0"/>
      </w:pPr>
      <w:r>
        <w:t xml:space="preserve"> </w:t>
      </w:r>
    </w:p>
    <w:p w14:paraId="21982ECA" w14:textId="77777777" w:rsidR="005520C7" w:rsidRDefault="00666D00">
      <w:pPr>
        <w:ind w:left="0"/>
      </w:pPr>
      <w:r>
        <w:t xml:space="preserve">Trustee Young moved to suspend the reading of and approve the minutes of the regular session on April 21, 2025. Seconded by Trustee Pettit, motion carried 3-0. </w:t>
      </w:r>
    </w:p>
    <w:p w14:paraId="6647CC27" w14:textId="77777777" w:rsidR="005520C7" w:rsidRDefault="00666D00">
      <w:pPr>
        <w:spacing w:after="0" w:line="259" w:lineRule="auto"/>
        <w:ind w:left="5" w:firstLine="0"/>
      </w:pPr>
      <w:r>
        <w:t xml:space="preserve"> </w:t>
      </w:r>
    </w:p>
    <w:p w14:paraId="6B6FED06" w14:textId="77777777" w:rsidR="005520C7" w:rsidRDefault="00666D00">
      <w:pPr>
        <w:pStyle w:val="Heading1"/>
        <w:ind w:left="0"/>
      </w:pPr>
      <w:r>
        <w:t xml:space="preserve">DEPARTMENT REPORTS </w:t>
      </w:r>
    </w:p>
    <w:p w14:paraId="3FE4FEDC" w14:textId="77777777" w:rsidR="005520C7" w:rsidRDefault="00666D00">
      <w:pPr>
        <w:spacing w:after="0" w:line="259" w:lineRule="auto"/>
        <w:ind w:left="725" w:firstLine="0"/>
      </w:pPr>
      <w:r>
        <w:rPr>
          <w:b/>
        </w:rPr>
        <w:t xml:space="preserve"> </w:t>
      </w:r>
    </w:p>
    <w:p w14:paraId="4F12052E" w14:textId="77777777" w:rsidR="005520C7" w:rsidRDefault="00666D00">
      <w:pPr>
        <w:pStyle w:val="Heading2"/>
        <w:ind w:left="720"/>
      </w:pPr>
      <w:r>
        <w:t xml:space="preserve">Enon Fire and EMS  </w:t>
      </w:r>
    </w:p>
    <w:p w14:paraId="015D8597" w14:textId="77777777" w:rsidR="005520C7" w:rsidRDefault="00666D00">
      <w:pPr>
        <w:ind w:left="0"/>
      </w:pPr>
      <w:r>
        <w:t xml:space="preserve">Chief John Heath stated the department has 716 calls for service YTD, up 94 calls over 2024 with an average of 5.73 calls per day. </w:t>
      </w:r>
    </w:p>
    <w:p w14:paraId="7BDA9717" w14:textId="77777777" w:rsidR="005520C7" w:rsidRDefault="00666D00">
      <w:pPr>
        <w:ind w:left="0"/>
      </w:pPr>
      <w:r>
        <w:t xml:space="preserve">Fourteen mutual </w:t>
      </w:r>
      <w:proofErr w:type="gramStart"/>
      <w:r>
        <w:t>aid</w:t>
      </w:r>
      <w:proofErr w:type="gramEnd"/>
      <w:r>
        <w:t xml:space="preserve"> were received and four mutual aids given since the last meeting.  The department participated in the annual Touch A Truck event with the Enon Police Department at Enon Park on April 26</w:t>
      </w:r>
      <w:r>
        <w:rPr>
          <w:vertAlign w:val="superscript"/>
        </w:rPr>
        <w:t>th</w:t>
      </w:r>
      <w:r>
        <w:t xml:space="preserve"> from 3 to 6 pm.   Significant calls resulting in requiring mutual aid were Semi Truck crash with fuel spill on April 24</w:t>
      </w:r>
      <w:r>
        <w:rPr>
          <w:vertAlign w:val="superscript"/>
        </w:rPr>
        <w:t>th</w:t>
      </w:r>
      <w:r>
        <w:t xml:space="preserve">, fatal crash on I70 at mad river, and the Semi fire on I70 near Enon road overpass.  Crews participated I active shooter training last Saturday. </w:t>
      </w:r>
    </w:p>
    <w:p w14:paraId="0BE35821" w14:textId="77777777" w:rsidR="005520C7" w:rsidRDefault="00666D00">
      <w:pPr>
        <w:spacing w:after="0" w:line="259" w:lineRule="auto"/>
        <w:ind w:left="725" w:firstLine="0"/>
      </w:pPr>
      <w:r>
        <w:rPr>
          <w:b/>
        </w:rPr>
        <w:t xml:space="preserve"> </w:t>
      </w:r>
    </w:p>
    <w:p w14:paraId="2BB891ED" w14:textId="77777777" w:rsidR="005520C7" w:rsidRDefault="00666D00">
      <w:pPr>
        <w:pStyle w:val="Heading2"/>
        <w:ind w:left="720"/>
      </w:pPr>
      <w:r>
        <w:t xml:space="preserve">Road and Cemetery Department </w:t>
      </w:r>
    </w:p>
    <w:p w14:paraId="62C303D1" w14:textId="77777777" w:rsidR="005520C7" w:rsidRDefault="00666D00">
      <w:pPr>
        <w:ind w:left="0"/>
      </w:pPr>
      <w:r>
        <w:t xml:space="preserve">Don O’Connor stated crews participated in the Touch A Truck event with the new plow truck and the road mowing tractor. Old Mill Road culvert planned for Wednesday.  Road mowing starting soon. Arthur road and Old Mill ditch work on the books.  Kenworth truck recall issued.  The cemetery the foundations have been poured mowing has started and the Pride group was in to weed eat.   Military markers to be set. </w:t>
      </w:r>
    </w:p>
    <w:p w14:paraId="6E765725" w14:textId="77777777" w:rsidR="005520C7" w:rsidRDefault="00666D00">
      <w:pPr>
        <w:spacing w:after="0" w:line="259" w:lineRule="auto"/>
        <w:ind w:left="5" w:firstLine="0"/>
      </w:pPr>
      <w:r>
        <w:t xml:space="preserve"> </w:t>
      </w:r>
    </w:p>
    <w:p w14:paraId="4CFA07B3" w14:textId="77777777" w:rsidR="005520C7" w:rsidRDefault="00666D00">
      <w:pPr>
        <w:pStyle w:val="Heading2"/>
        <w:tabs>
          <w:tab w:val="center" w:pos="1325"/>
          <w:tab w:val="center" w:pos="5765"/>
        </w:tabs>
        <w:ind w:left="0" w:firstLine="0"/>
      </w:pPr>
      <w:r>
        <w:rPr>
          <w:b w:val="0"/>
          <w:sz w:val="22"/>
        </w:rPr>
        <w:tab/>
      </w:r>
      <w:r>
        <w:t xml:space="preserve">Sheriff Deputy </w:t>
      </w:r>
      <w:r>
        <w:tab/>
        <w:t xml:space="preserve"> </w:t>
      </w:r>
    </w:p>
    <w:p w14:paraId="2F062F2D" w14:textId="77777777" w:rsidR="005520C7" w:rsidRDefault="00666D00">
      <w:pPr>
        <w:ind w:left="0"/>
      </w:pPr>
      <w:r>
        <w:t xml:space="preserve">Deputy Brandon Baldwin reported 24 calls for service, 2 arrests, 18 traffic stops, 11 assists of other departments, 29 business checks, 85 citizen contacts, 3 crashes and 1 stolen vehicle recovered and 1270.1 miles driven from April 21 to May 5, 2025.  Assisted with drone at the river crash on I70.  Recalls on cruiser being handled.  Work on old cruiser completed at C&amp;C.  </w:t>
      </w:r>
    </w:p>
    <w:p w14:paraId="1B4CA053" w14:textId="77777777" w:rsidR="005520C7" w:rsidRDefault="00666D00">
      <w:pPr>
        <w:spacing w:after="0" w:line="259" w:lineRule="auto"/>
        <w:ind w:left="5" w:firstLine="0"/>
      </w:pPr>
      <w:r>
        <w:rPr>
          <w:b/>
        </w:rPr>
        <w:t xml:space="preserve"> </w:t>
      </w:r>
    </w:p>
    <w:p w14:paraId="65AF54DC" w14:textId="77777777" w:rsidR="005520C7" w:rsidRDefault="00666D00">
      <w:pPr>
        <w:spacing w:after="0" w:line="259" w:lineRule="auto"/>
        <w:ind w:left="720"/>
      </w:pPr>
      <w:r>
        <w:rPr>
          <w:b/>
        </w:rPr>
        <w:t xml:space="preserve">Hustead Fire </w:t>
      </w:r>
    </w:p>
    <w:p w14:paraId="12576B6B" w14:textId="77777777" w:rsidR="005520C7" w:rsidRDefault="00666D00">
      <w:pPr>
        <w:ind w:left="0"/>
      </w:pPr>
      <w:r>
        <w:t xml:space="preserve">Chief Matt Hirtzinger had no report.  </w:t>
      </w:r>
    </w:p>
    <w:p w14:paraId="3EC0A623" w14:textId="77777777" w:rsidR="005520C7" w:rsidRDefault="00666D00">
      <w:pPr>
        <w:spacing w:after="0" w:line="259" w:lineRule="auto"/>
        <w:ind w:left="725" w:firstLine="0"/>
      </w:pPr>
      <w:r>
        <w:rPr>
          <w:b/>
        </w:rPr>
        <w:t xml:space="preserve"> </w:t>
      </w:r>
    </w:p>
    <w:p w14:paraId="7FB26461" w14:textId="77777777" w:rsidR="005520C7" w:rsidRDefault="00666D00">
      <w:pPr>
        <w:pStyle w:val="Heading2"/>
        <w:ind w:left="720"/>
      </w:pPr>
      <w:r>
        <w:t xml:space="preserve">Hustead EMS </w:t>
      </w:r>
    </w:p>
    <w:p w14:paraId="79C1CB01" w14:textId="77777777" w:rsidR="005520C7" w:rsidRDefault="00666D00">
      <w:pPr>
        <w:ind w:left="0"/>
      </w:pPr>
      <w:r>
        <w:t xml:space="preserve">Interim Chief Lorretta Lewis sent Noah Kaufman who reported 120 run and 95A back up and running.  Crews cleaning storage areas at station. </w:t>
      </w:r>
    </w:p>
    <w:p w14:paraId="1A95E99D" w14:textId="77777777" w:rsidR="005520C7" w:rsidRDefault="00666D00">
      <w:pPr>
        <w:spacing w:after="0" w:line="259" w:lineRule="auto"/>
        <w:ind w:left="5" w:firstLine="0"/>
      </w:pPr>
      <w:r>
        <w:t xml:space="preserve"> </w:t>
      </w:r>
    </w:p>
    <w:p w14:paraId="042FF671" w14:textId="77777777" w:rsidR="005520C7" w:rsidRDefault="00666D00">
      <w:pPr>
        <w:ind w:left="0"/>
      </w:pPr>
      <w:r>
        <w:t xml:space="preserve">Fiscal Officer Rudy sent items for signature but not present </w:t>
      </w:r>
    </w:p>
    <w:p w14:paraId="3F0E0EB0" w14:textId="77777777" w:rsidR="005520C7" w:rsidRDefault="00666D00">
      <w:pPr>
        <w:spacing w:after="0" w:line="259" w:lineRule="auto"/>
        <w:ind w:left="5" w:firstLine="0"/>
      </w:pPr>
      <w:r>
        <w:t xml:space="preserve"> </w:t>
      </w:r>
    </w:p>
    <w:p w14:paraId="19565446" w14:textId="77777777" w:rsidR="005520C7" w:rsidRDefault="00666D00">
      <w:pPr>
        <w:pStyle w:val="Heading1"/>
        <w:ind w:left="0"/>
      </w:pPr>
      <w:r>
        <w:t xml:space="preserve">OLD BUSINESS </w:t>
      </w:r>
    </w:p>
    <w:p w14:paraId="1FEBCF35" w14:textId="77777777" w:rsidR="005520C7" w:rsidRDefault="00666D00">
      <w:pPr>
        <w:spacing w:after="0" w:line="259" w:lineRule="auto"/>
        <w:ind w:left="5" w:firstLine="0"/>
      </w:pPr>
      <w:r>
        <w:t xml:space="preserve"> </w:t>
      </w:r>
    </w:p>
    <w:p w14:paraId="3478EC90" w14:textId="77777777" w:rsidR="005520C7" w:rsidRDefault="00666D00">
      <w:pPr>
        <w:ind w:left="0"/>
      </w:pPr>
      <w:r>
        <w:t xml:space="preserve">Trustee Young said there was no real update on aggregation.   Letters were mailed to residents.  Article in News Sun about OE expected increase. </w:t>
      </w:r>
    </w:p>
    <w:p w14:paraId="1E180EA8" w14:textId="77777777" w:rsidR="005520C7" w:rsidRDefault="00666D00">
      <w:pPr>
        <w:spacing w:after="0" w:line="259" w:lineRule="auto"/>
        <w:ind w:left="5" w:firstLine="0"/>
      </w:pPr>
      <w:r>
        <w:t xml:space="preserve"> </w:t>
      </w:r>
    </w:p>
    <w:p w14:paraId="1BF6FB4E" w14:textId="77777777" w:rsidR="005520C7" w:rsidRDefault="00666D00">
      <w:pPr>
        <w:ind w:left="0"/>
      </w:pPr>
      <w:r>
        <w:t xml:space="preserve">Trustee McClure stated there was no update on the streetlight on Hunters Creek Drive. </w:t>
      </w:r>
    </w:p>
    <w:p w14:paraId="6D13A29E" w14:textId="77777777" w:rsidR="005520C7" w:rsidRDefault="00666D00">
      <w:pPr>
        <w:spacing w:after="0" w:line="259" w:lineRule="auto"/>
        <w:ind w:left="5" w:firstLine="0"/>
      </w:pPr>
      <w:r>
        <w:t xml:space="preserve"> </w:t>
      </w:r>
    </w:p>
    <w:p w14:paraId="25528BF3" w14:textId="77777777" w:rsidR="005520C7" w:rsidRDefault="00666D00">
      <w:pPr>
        <w:ind w:left="0"/>
      </w:pPr>
      <w:r>
        <w:t xml:space="preserve">Trustee McClure spoke about the renewal levy on the May ballot for Fire and EMS equipment and buildings. The renewal will generate approximately $189,000 annually for a period of five years.  It will cost the property owner $28 per $100,000 taxable value. </w:t>
      </w:r>
    </w:p>
    <w:p w14:paraId="6ACFA930" w14:textId="3580E89D" w:rsidR="005520C7" w:rsidRDefault="00666D00">
      <w:pPr>
        <w:spacing w:after="0" w:line="259" w:lineRule="auto"/>
        <w:ind w:left="5" w:firstLine="0"/>
      </w:pPr>
      <w:r>
        <w:t xml:space="preserve"> </w:t>
      </w:r>
    </w:p>
    <w:p w14:paraId="2D68A521" w14:textId="77777777" w:rsidR="003B7A54" w:rsidRDefault="003B7A54">
      <w:pPr>
        <w:spacing w:after="0" w:line="259" w:lineRule="auto"/>
        <w:ind w:left="5" w:firstLine="0"/>
      </w:pPr>
    </w:p>
    <w:p w14:paraId="3B9A9451" w14:textId="77777777" w:rsidR="005520C7" w:rsidRDefault="00666D00">
      <w:pPr>
        <w:spacing w:after="0" w:line="259" w:lineRule="auto"/>
        <w:ind w:left="5" w:firstLine="0"/>
      </w:pPr>
      <w:r>
        <w:t xml:space="preserve"> </w:t>
      </w:r>
    </w:p>
    <w:p w14:paraId="3438C743" w14:textId="77777777" w:rsidR="005520C7" w:rsidRDefault="00666D00">
      <w:pPr>
        <w:pStyle w:val="Heading1"/>
        <w:ind w:left="0"/>
      </w:pPr>
      <w:r>
        <w:lastRenderedPageBreak/>
        <w:t>NEW BUSINESS</w:t>
      </w:r>
      <w:r>
        <w:rPr>
          <w:b w:val="0"/>
          <w:sz w:val="20"/>
        </w:rPr>
        <w:t xml:space="preserve"> </w:t>
      </w:r>
    </w:p>
    <w:p w14:paraId="01411508" w14:textId="77777777" w:rsidR="005520C7" w:rsidRDefault="00666D00">
      <w:pPr>
        <w:spacing w:after="0" w:line="259" w:lineRule="auto"/>
        <w:ind w:left="5" w:firstLine="0"/>
      </w:pPr>
      <w:r>
        <w:t xml:space="preserve"> </w:t>
      </w:r>
    </w:p>
    <w:p w14:paraId="38D09685" w14:textId="77777777" w:rsidR="005520C7" w:rsidRDefault="00666D00">
      <w:pPr>
        <w:ind w:left="0"/>
      </w:pPr>
      <w:r>
        <w:t xml:space="preserve">Trustee McClure asked the trustees and the road department for a list of other roadwork that could possibly be completed outside of the OPWC project, to include crack sealing and other repairs.   </w:t>
      </w:r>
    </w:p>
    <w:p w14:paraId="352B3227" w14:textId="77777777" w:rsidR="005520C7" w:rsidRDefault="00666D00">
      <w:pPr>
        <w:spacing w:after="0" w:line="259" w:lineRule="auto"/>
        <w:ind w:left="5" w:firstLine="0"/>
      </w:pPr>
      <w:r>
        <w:t xml:space="preserve"> </w:t>
      </w:r>
    </w:p>
    <w:p w14:paraId="552FCC32" w14:textId="77777777" w:rsidR="005520C7" w:rsidRDefault="00666D00">
      <w:pPr>
        <w:ind w:left="0"/>
      </w:pPr>
      <w:r>
        <w:t xml:space="preserve">Trustee Pettit had been in contact with Bath Township on the possible joint OPWC application for Mud Run Road for 2026. </w:t>
      </w:r>
    </w:p>
    <w:p w14:paraId="25B985B0" w14:textId="77777777" w:rsidR="005520C7" w:rsidRDefault="00666D00">
      <w:pPr>
        <w:ind w:left="0"/>
      </w:pPr>
      <w:r>
        <w:t xml:space="preserve">Trustee Young moved to hired Hayden B. Holloway, Brandon M. Mason, and Jakob B. Simmons to Mad River Township Fire &amp; Ems.  Trustee Pettit seconded. </w:t>
      </w:r>
    </w:p>
    <w:p w14:paraId="594A7D83" w14:textId="77777777" w:rsidR="005520C7" w:rsidRDefault="00666D00">
      <w:pPr>
        <w:spacing w:after="0" w:line="259" w:lineRule="auto"/>
        <w:ind w:left="5" w:firstLine="0"/>
      </w:pPr>
      <w:r>
        <w:t xml:space="preserve"> </w:t>
      </w:r>
    </w:p>
    <w:p w14:paraId="19BDFCDC" w14:textId="15179910" w:rsidR="005520C7" w:rsidRDefault="00666D00">
      <w:pPr>
        <w:ind w:left="0"/>
      </w:pPr>
      <w:r>
        <w:t xml:space="preserve">Trustee Young moved to create authority for large scale solar in conjunction with the other 9 townships in Clark County.   Trustee Pettit seconded the motion. </w:t>
      </w:r>
      <w:r w:rsidR="008238BE">
        <w:t>(Resolution 2025-006)</w:t>
      </w:r>
    </w:p>
    <w:p w14:paraId="289A3779" w14:textId="77777777" w:rsidR="005520C7" w:rsidRDefault="00666D00">
      <w:pPr>
        <w:spacing w:after="0" w:line="259" w:lineRule="auto"/>
        <w:ind w:left="5" w:firstLine="0"/>
      </w:pPr>
      <w:r>
        <w:t xml:space="preserve"> </w:t>
      </w:r>
    </w:p>
    <w:p w14:paraId="3F4EF599" w14:textId="77777777" w:rsidR="005520C7" w:rsidRDefault="00666D00">
      <w:pPr>
        <w:spacing w:after="0" w:line="259" w:lineRule="auto"/>
        <w:ind w:left="5" w:firstLine="0"/>
      </w:pPr>
      <w:r>
        <w:t xml:space="preserve"> </w:t>
      </w:r>
    </w:p>
    <w:p w14:paraId="5330C3D9" w14:textId="77777777" w:rsidR="005520C7" w:rsidRDefault="00666D00">
      <w:pPr>
        <w:pStyle w:val="Heading1"/>
        <w:ind w:left="0"/>
      </w:pPr>
      <w:r>
        <w:t xml:space="preserve">AUDIENCE COMMENTS </w:t>
      </w:r>
    </w:p>
    <w:p w14:paraId="10D650CC" w14:textId="77777777" w:rsidR="005520C7" w:rsidRDefault="00666D00">
      <w:pPr>
        <w:spacing w:after="0" w:line="259" w:lineRule="auto"/>
        <w:ind w:left="5" w:firstLine="0"/>
      </w:pPr>
      <w:r>
        <w:t xml:space="preserve"> </w:t>
      </w:r>
    </w:p>
    <w:p w14:paraId="15701C5B" w14:textId="77777777" w:rsidR="00CD4815" w:rsidRDefault="00666D00">
      <w:pPr>
        <w:ind w:left="0"/>
      </w:pPr>
      <w:r>
        <w:t xml:space="preserve">Alanna </w:t>
      </w:r>
      <w:proofErr w:type="spellStart"/>
      <w:r>
        <w:t>Pohle</w:t>
      </w:r>
      <w:proofErr w:type="spellEnd"/>
      <w:r>
        <w:t xml:space="preserve"> spoke to trustees about improvements in porter park.  </w:t>
      </w:r>
    </w:p>
    <w:p w14:paraId="5AA42DE1" w14:textId="77777777" w:rsidR="00CD4815" w:rsidRDefault="00CD4815">
      <w:pPr>
        <w:ind w:left="0"/>
      </w:pPr>
    </w:p>
    <w:p w14:paraId="08E66A58" w14:textId="08DE668A" w:rsidR="005520C7" w:rsidRDefault="00666D00">
      <w:pPr>
        <w:ind w:left="0"/>
      </w:pPr>
      <w:r>
        <w:t>Russ Grah</w:t>
      </w:r>
      <w:r w:rsidR="00CD4815">
        <w:t>a</w:t>
      </w:r>
      <w:r>
        <w:t xml:space="preserve">m spoke to trustees about contribution toward </w:t>
      </w:r>
      <w:r w:rsidR="00CD4815">
        <w:t>VFW</w:t>
      </w:r>
      <w:r>
        <w:t xml:space="preserve"> fireworks.  </w:t>
      </w:r>
    </w:p>
    <w:p w14:paraId="0A8A6958" w14:textId="77777777" w:rsidR="005520C7" w:rsidRDefault="00666D00">
      <w:pPr>
        <w:spacing w:after="0" w:line="259" w:lineRule="auto"/>
        <w:ind w:left="5" w:firstLine="0"/>
      </w:pPr>
      <w:r>
        <w:t xml:space="preserve"> </w:t>
      </w:r>
    </w:p>
    <w:p w14:paraId="283D9302" w14:textId="77777777" w:rsidR="003B7A54" w:rsidRDefault="003B7A54">
      <w:pPr>
        <w:ind w:left="0"/>
      </w:pPr>
      <w:r>
        <w:t xml:space="preserve">Trustee Young moved to donate $3,001.00 to the VFW fireworks. Seconded by Trustee Pettit, motion carried 3-0. </w:t>
      </w:r>
    </w:p>
    <w:p w14:paraId="181D2286" w14:textId="77777777" w:rsidR="003B7A54" w:rsidRDefault="003B7A54">
      <w:pPr>
        <w:ind w:left="0"/>
      </w:pPr>
    </w:p>
    <w:p w14:paraId="7AF8115C" w14:textId="5D3D6A20" w:rsidR="005520C7" w:rsidRDefault="00666D00">
      <w:pPr>
        <w:ind w:left="0"/>
      </w:pPr>
      <w:r>
        <w:t xml:space="preserve">At 8:06PM, Trustee Young moved to adjourn. Seconded by Trustee Pettit, motion carried 3-0. </w:t>
      </w:r>
    </w:p>
    <w:sectPr w:rsidR="005520C7">
      <w:pgSz w:w="12240" w:h="15840"/>
      <w:pgMar w:top="732" w:right="729" w:bottom="558" w:left="7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C7"/>
    <w:rsid w:val="002443B0"/>
    <w:rsid w:val="003B7A54"/>
    <w:rsid w:val="005520C7"/>
    <w:rsid w:val="00666D00"/>
    <w:rsid w:val="008238BE"/>
    <w:rsid w:val="00855326"/>
    <w:rsid w:val="00CD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9172"/>
  <w15:docId w15:val="{B1BD9746-7DFD-4EE0-BF2D-3D62BCD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735"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Kaylynn Wilhelm</dc:creator>
  <cp:keywords/>
  <dc:description/>
  <cp:lastModifiedBy>Fiscal Officer</cp:lastModifiedBy>
  <cp:revision>4</cp:revision>
  <cp:lastPrinted>2025-06-02T15:59:00Z</cp:lastPrinted>
  <dcterms:created xsi:type="dcterms:W3CDTF">2025-06-02T15:58:00Z</dcterms:created>
  <dcterms:modified xsi:type="dcterms:W3CDTF">2025-06-16T20:29:00Z</dcterms:modified>
</cp:coreProperties>
</file>